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8363"/>
      </w:tblGrid>
      <w:tr w:rsidR="006E3F6A" w:rsidRPr="006E3F6A" w14:paraId="0116BAEC" w14:textId="77777777" w:rsidTr="73AA11EB">
        <w:trPr>
          <w:trHeight w:val="1190"/>
        </w:trPr>
        <w:tc>
          <w:tcPr>
            <w:tcW w:w="2411" w:type="dxa"/>
          </w:tcPr>
          <w:p w14:paraId="450B1849" w14:textId="53F7EF0F" w:rsidR="006E3F6A" w:rsidRPr="006E3F6A" w:rsidRDefault="73AA11EB" w:rsidP="73AA11EB">
            <w:pPr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8" behindDoc="0" locked="0" layoutInCell="1" allowOverlap="1" wp14:anchorId="58D97A22" wp14:editId="2A7BF44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128905</wp:posOffset>
                  </wp:positionV>
                  <wp:extent cx="1352550" cy="1114887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14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14:paraId="464EB5F1" w14:textId="62BDD72C" w:rsidR="006E3F6A" w:rsidRPr="008348E2" w:rsidRDefault="00174F03" w:rsidP="006E3F6A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Day two activity </w:t>
            </w:r>
          </w:p>
          <w:p w14:paraId="27F425F2" w14:textId="41E156F7" w:rsidR="005861BF" w:rsidRPr="008348E2" w:rsidRDefault="008348E2" w:rsidP="006E3F6A">
            <w:pPr>
              <w:rPr>
                <w:rFonts w:eastAsia="Calibri"/>
                <w:sz w:val="24"/>
                <w:szCs w:val="24"/>
              </w:rPr>
            </w:pPr>
            <w:r w:rsidRPr="78FE35CE">
              <w:rPr>
                <w:rFonts w:eastAsia="Calibri"/>
                <w:sz w:val="24"/>
                <w:szCs w:val="24"/>
              </w:rPr>
              <w:t>G</w:t>
            </w:r>
            <w:r w:rsidR="00E4719E" w:rsidRPr="78FE35CE">
              <w:rPr>
                <w:rFonts w:eastAsia="Calibri"/>
                <w:sz w:val="24"/>
                <w:szCs w:val="24"/>
              </w:rPr>
              <w:t xml:space="preserve">et the brains ticking </w:t>
            </w:r>
            <w:r w:rsidR="00586EB6">
              <w:rPr>
                <w:rFonts w:eastAsia="Calibri"/>
                <w:sz w:val="24"/>
                <w:szCs w:val="24"/>
              </w:rPr>
              <w:t>within your</w:t>
            </w:r>
            <w:r w:rsidR="00E4719E" w:rsidRPr="78FE35CE">
              <w:rPr>
                <w:rFonts w:eastAsia="Calibri"/>
                <w:sz w:val="24"/>
                <w:szCs w:val="24"/>
              </w:rPr>
              <w:t xml:space="preserve"> te</w:t>
            </w:r>
            <w:r w:rsidR="00586EB6">
              <w:rPr>
                <w:rFonts w:eastAsia="Calibri"/>
                <w:sz w:val="24"/>
                <w:szCs w:val="24"/>
              </w:rPr>
              <w:t xml:space="preserve">am and play </w:t>
            </w:r>
            <w:hyperlink r:id="rId12" w:history="1">
              <w:r w:rsidR="00586EB6" w:rsidRPr="00586EB6">
                <w:rPr>
                  <w:rStyle w:val="Hyperlink"/>
                  <w:rFonts w:eastAsia="Calibri"/>
                  <w:sz w:val="24"/>
                  <w:szCs w:val="24"/>
                </w:rPr>
                <w:t>The MORSE Challenge</w:t>
              </w:r>
            </w:hyperlink>
            <w:r w:rsidR="00586EB6">
              <w:rPr>
                <w:rFonts w:eastAsia="Calibri"/>
                <w:sz w:val="24"/>
                <w:szCs w:val="24"/>
              </w:rPr>
              <w:t xml:space="preserve"> Unlock the code….</w:t>
            </w:r>
          </w:p>
          <w:p w14:paraId="7D320C39" w14:textId="77777777" w:rsidR="005861BF" w:rsidRPr="008348E2" w:rsidRDefault="005861BF" w:rsidP="006E3F6A">
            <w:pPr>
              <w:rPr>
                <w:rFonts w:eastAsia="Calibri"/>
                <w:sz w:val="24"/>
                <w:szCs w:val="24"/>
              </w:rPr>
            </w:pPr>
          </w:p>
          <w:p w14:paraId="54A6C2E1" w14:textId="0CCDD61B" w:rsidR="006E3F6A" w:rsidRPr="008348E2" w:rsidRDefault="008D75E0" w:rsidP="006E3F6A">
            <w:pPr>
              <w:rPr>
                <w:rFonts w:eastAsia="Calibri"/>
                <w:sz w:val="24"/>
                <w:szCs w:val="24"/>
              </w:rPr>
            </w:pPr>
            <w:r w:rsidRPr="78FE35CE">
              <w:rPr>
                <w:rFonts w:eastAsia="Calibri"/>
                <w:sz w:val="24"/>
                <w:szCs w:val="24"/>
              </w:rPr>
              <w:t>Alternatively,</w:t>
            </w:r>
            <w:r w:rsidR="0020194E" w:rsidRPr="78FE35CE">
              <w:rPr>
                <w:rFonts w:eastAsia="Calibri"/>
                <w:sz w:val="24"/>
                <w:szCs w:val="24"/>
              </w:rPr>
              <w:t xml:space="preserve"> why not</w:t>
            </w:r>
            <w:r w:rsidR="005C757B" w:rsidRPr="78FE35CE">
              <w:rPr>
                <w:rFonts w:eastAsia="Calibri"/>
                <w:sz w:val="24"/>
                <w:szCs w:val="24"/>
              </w:rPr>
              <w:t xml:space="preserve"> hold a town</w:t>
            </w:r>
            <w:r w:rsidR="008348E2" w:rsidRPr="78FE35CE">
              <w:rPr>
                <w:rFonts w:eastAsia="Calibri"/>
                <w:sz w:val="24"/>
                <w:szCs w:val="24"/>
              </w:rPr>
              <w:t xml:space="preserve"> </w:t>
            </w:r>
            <w:r w:rsidR="005C757B" w:rsidRPr="78FE35CE">
              <w:rPr>
                <w:rFonts w:eastAsia="Calibri"/>
                <w:sz w:val="24"/>
                <w:szCs w:val="24"/>
              </w:rPr>
              <w:t xml:space="preserve">hall </w:t>
            </w:r>
            <w:r w:rsidR="007F0AFE" w:rsidRPr="78FE35CE">
              <w:rPr>
                <w:rFonts w:eastAsia="Calibri"/>
                <w:sz w:val="24"/>
                <w:szCs w:val="24"/>
              </w:rPr>
              <w:t xml:space="preserve">(or Q&amp;A) </w:t>
            </w:r>
            <w:r w:rsidR="005C757B" w:rsidRPr="78FE35CE">
              <w:rPr>
                <w:rFonts w:eastAsia="Calibri"/>
                <w:sz w:val="24"/>
                <w:szCs w:val="24"/>
              </w:rPr>
              <w:t>meeting</w:t>
            </w:r>
            <w:r w:rsidR="00174F03" w:rsidRPr="78FE35CE">
              <w:rPr>
                <w:rFonts w:eastAsia="Calibri"/>
                <w:sz w:val="24"/>
                <w:szCs w:val="24"/>
              </w:rPr>
              <w:t xml:space="preserve"> and discus</w:t>
            </w:r>
            <w:r w:rsidR="007F0AFE" w:rsidRPr="78FE35CE">
              <w:rPr>
                <w:rFonts w:eastAsia="Calibri"/>
                <w:sz w:val="24"/>
                <w:szCs w:val="24"/>
              </w:rPr>
              <w:t xml:space="preserve">s the MORSE code, the Golden </w:t>
            </w:r>
            <w:proofErr w:type="gramStart"/>
            <w:r w:rsidR="007F0AFE" w:rsidRPr="78FE35CE">
              <w:rPr>
                <w:rFonts w:eastAsia="Calibri"/>
                <w:sz w:val="24"/>
                <w:szCs w:val="24"/>
              </w:rPr>
              <w:t>rules</w:t>
            </w:r>
            <w:proofErr w:type="gramEnd"/>
            <w:r w:rsidR="007F0AFE" w:rsidRPr="78FE35CE">
              <w:rPr>
                <w:rFonts w:eastAsia="Calibri"/>
                <w:sz w:val="24"/>
                <w:szCs w:val="24"/>
              </w:rPr>
              <w:t xml:space="preserve"> or the Stop Work Authority…</w:t>
            </w:r>
            <w:r w:rsidR="002909F8" w:rsidRPr="78FE35CE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7B02B07B" w14:textId="77777777" w:rsidR="006E3F6A" w:rsidRPr="008348E2" w:rsidRDefault="006E3F6A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31395FA3" w14:textId="77777777" w:rsidR="006E3F6A" w:rsidRPr="008348E2" w:rsidRDefault="006E3F6A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6E3F6A" w:rsidRPr="006E3F6A" w14:paraId="231DB223" w14:textId="77777777" w:rsidTr="73AA11EB">
        <w:trPr>
          <w:trHeight w:val="1260"/>
        </w:trPr>
        <w:tc>
          <w:tcPr>
            <w:tcW w:w="2411" w:type="dxa"/>
          </w:tcPr>
          <w:p w14:paraId="600DA6E1" w14:textId="77777777" w:rsidR="006E3F6A" w:rsidRPr="006E3F6A" w:rsidRDefault="006E3F6A" w:rsidP="006E3F6A">
            <w:pPr>
              <w:rPr>
                <w:rFonts w:ascii="Gotham" w:eastAsia="Calibri" w:hAnsi="Gotham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eastAsia="Calibri" w:hAnsi="Gotham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D09CF7C" wp14:editId="5F54BA40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171450</wp:posOffset>
                  </wp:positionV>
                  <wp:extent cx="1128346" cy="8382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19" b="26546"/>
                          <a:stretch/>
                        </pic:blipFill>
                        <pic:spPr bwMode="auto">
                          <a:xfrm>
                            <a:off x="0" y="0"/>
                            <a:ext cx="1128346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14:paraId="40CCE061" w14:textId="0AA2CD65" w:rsidR="006E3F6A" w:rsidRPr="008348E2" w:rsidRDefault="006E3F6A" w:rsidP="006E3F6A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8348E2">
              <w:rPr>
                <w:rFonts w:eastAsia="Calibri"/>
                <w:b/>
                <w:bCs/>
                <w:sz w:val="24"/>
                <w:szCs w:val="24"/>
              </w:rPr>
              <w:t xml:space="preserve">Why should </w:t>
            </w:r>
            <w:r w:rsidR="00210BE9" w:rsidRPr="008348E2">
              <w:rPr>
                <w:rFonts w:eastAsia="Calibri"/>
                <w:b/>
                <w:bCs/>
                <w:sz w:val="24"/>
                <w:szCs w:val="24"/>
              </w:rPr>
              <w:t xml:space="preserve">we </w:t>
            </w:r>
            <w:r w:rsidRPr="008348E2">
              <w:rPr>
                <w:rFonts w:eastAsia="Calibri"/>
                <w:b/>
                <w:bCs/>
                <w:sz w:val="24"/>
                <w:szCs w:val="24"/>
              </w:rPr>
              <w:t xml:space="preserve">do this? </w:t>
            </w:r>
          </w:p>
          <w:p w14:paraId="0EC8C1CF" w14:textId="178DF537" w:rsidR="006E3F6A" w:rsidRPr="008348E2" w:rsidRDefault="008D75E0" w:rsidP="006E3F6A">
            <w:pPr>
              <w:rPr>
                <w:rFonts w:eastAsia="Calibri"/>
                <w:sz w:val="24"/>
                <w:szCs w:val="24"/>
              </w:rPr>
            </w:pPr>
            <w:r w:rsidRPr="78FE35CE">
              <w:rPr>
                <w:rFonts w:eastAsia="Calibri"/>
                <w:sz w:val="24"/>
                <w:szCs w:val="24"/>
              </w:rPr>
              <w:t>Playing the quiz</w:t>
            </w:r>
            <w:r w:rsidR="00174F03" w:rsidRPr="78FE35CE">
              <w:rPr>
                <w:rFonts w:eastAsia="Calibri"/>
                <w:sz w:val="24"/>
                <w:szCs w:val="24"/>
              </w:rPr>
              <w:t>,</w:t>
            </w:r>
            <w:r w:rsidRPr="78FE35CE">
              <w:rPr>
                <w:rFonts w:eastAsia="Calibri"/>
                <w:sz w:val="24"/>
                <w:szCs w:val="24"/>
              </w:rPr>
              <w:t xml:space="preserve"> delivers the </w:t>
            </w:r>
            <w:r w:rsidR="00254020" w:rsidRPr="78FE35CE">
              <w:rPr>
                <w:rFonts w:eastAsia="Calibri"/>
                <w:sz w:val="24"/>
                <w:szCs w:val="24"/>
              </w:rPr>
              <w:t xml:space="preserve">safety message </w:t>
            </w:r>
            <w:r w:rsidR="00534839" w:rsidRPr="78FE35CE">
              <w:rPr>
                <w:rFonts w:eastAsia="Calibri"/>
                <w:sz w:val="24"/>
                <w:szCs w:val="24"/>
              </w:rPr>
              <w:t xml:space="preserve">in a fun and engaging way. </w:t>
            </w:r>
          </w:p>
          <w:p w14:paraId="46BFCA23" w14:textId="77777777" w:rsidR="006E3F6A" w:rsidRPr="008348E2" w:rsidRDefault="006E3F6A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46BA7370" w14:textId="766A905A" w:rsidR="006E3F6A" w:rsidRPr="008348E2" w:rsidRDefault="007F0AFE" w:rsidP="006E3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Alternatively, a</w:t>
            </w:r>
            <w:r w:rsidR="008348E2">
              <w:rPr>
                <w:rFonts w:eastAsia="Calibri"/>
                <w:sz w:val="24"/>
                <w:szCs w:val="24"/>
              </w:rPr>
              <w:t xml:space="preserve"> t</w:t>
            </w:r>
            <w:r w:rsidR="001D1097" w:rsidRPr="008348E2">
              <w:rPr>
                <w:rFonts w:eastAsia="Calibri"/>
                <w:sz w:val="24"/>
                <w:szCs w:val="24"/>
              </w:rPr>
              <w:t>own</w:t>
            </w:r>
            <w:r w:rsidR="008348E2">
              <w:rPr>
                <w:rFonts w:eastAsia="Calibri"/>
                <w:sz w:val="24"/>
                <w:szCs w:val="24"/>
              </w:rPr>
              <w:t xml:space="preserve"> </w:t>
            </w:r>
            <w:r w:rsidR="001D1097" w:rsidRPr="008348E2">
              <w:rPr>
                <w:rFonts w:eastAsia="Calibri"/>
                <w:sz w:val="24"/>
                <w:szCs w:val="24"/>
              </w:rPr>
              <w:t xml:space="preserve">hall meeting is a great way to discuss </w:t>
            </w:r>
            <w:r w:rsidR="00146C3C" w:rsidRPr="008348E2">
              <w:rPr>
                <w:rFonts w:eastAsia="Calibri"/>
                <w:sz w:val="24"/>
                <w:szCs w:val="24"/>
              </w:rPr>
              <w:t>thoughts, feelings and enrich our understanding of safety</w:t>
            </w:r>
            <w:r w:rsidR="00C04360" w:rsidRPr="008348E2">
              <w:rPr>
                <w:rFonts w:eastAsia="Calibri"/>
                <w:sz w:val="24"/>
                <w:szCs w:val="24"/>
              </w:rPr>
              <w:t xml:space="preserve"> and security coming first in everything we do. </w:t>
            </w:r>
          </w:p>
          <w:p w14:paraId="58F75250" w14:textId="77777777" w:rsidR="006E3F6A" w:rsidRPr="008348E2" w:rsidRDefault="006E3F6A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6E3F6A" w:rsidRPr="006E3F6A" w14:paraId="225C59C7" w14:textId="77777777" w:rsidTr="73AA11EB">
        <w:trPr>
          <w:trHeight w:val="2370"/>
        </w:trPr>
        <w:tc>
          <w:tcPr>
            <w:tcW w:w="2411" w:type="dxa"/>
          </w:tcPr>
          <w:p w14:paraId="4547B1D8" w14:textId="0DD19098" w:rsidR="006E3F6A" w:rsidRPr="006E3F6A" w:rsidRDefault="24891C7D" w:rsidP="006E3F6A">
            <w:pPr>
              <w:rPr>
                <w:rFonts w:eastAsia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4" behindDoc="0" locked="0" layoutInCell="1" allowOverlap="1" wp14:anchorId="7205695C" wp14:editId="5C3DEAFC">
                  <wp:simplePos x="0" y="0"/>
                  <wp:positionH relativeFrom="column">
                    <wp:posOffset>146436</wp:posOffset>
                  </wp:positionH>
                  <wp:positionV relativeFrom="paragraph">
                    <wp:posOffset>335335</wp:posOffset>
                  </wp:positionV>
                  <wp:extent cx="1114425" cy="762000"/>
                  <wp:effectExtent l="0" t="0" r="0" b="0"/>
                  <wp:wrapNone/>
                  <wp:docPr id="1099369536" name="Picture 1099369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14:paraId="6A7E9018" w14:textId="77777777" w:rsidR="006E3F6A" w:rsidRPr="008348E2" w:rsidRDefault="006E3F6A" w:rsidP="006E3F6A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8348E2">
              <w:rPr>
                <w:rFonts w:eastAsia="Calibri"/>
                <w:b/>
                <w:bCs/>
                <w:sz w:val="24"/>
                <w:szCs w:val="24"/>
              </w:rPr>
              <w:t>How?</w:t>
            </w:r>
          </w:p>
          <w:p w14:paraId="44FA0DEA" w14:textId="42796DA7" w:rsidR="00287FDC" w:rsidRPr="008348E2" w:rsidRDefault="00CD35D1" w:rsidP="006E3F6A">
            <w:pPr>
              <w:rPr>
                <w:rFonts w:eastAsia="Calibri"/>
                <w:sz w:val="24"/>
                <w:szCs w:val="24"/>
              </w:rPr>
            </w:pPr>
            <w:r w:rsidRPr="008348E2">
              <w:rPr>
                <w:rFonts w:eastAsia="Calibri"/>
                <w:sz w:val="24"/>
                <w:szCs w:val="24"/>
              </w:rPr>
              <w:t>For the quiz, y</w:t>
            </w:r>
            <w:r w:rsidR="3F1A3849" w:rsidRPr="008348E2">
              <w:rPr>
                <w:rFonts w:eastAsia="Calibri"/>
                <w:sz w:val="24"/>
                <w:szCs w:val="24"/>
              </w:rPr>
              <w:t>ou</w:t>
            </w:r>
            <w:r w:rsidR="00586EB6">
              <w:rPr>
                <w:rFonts w:eastAsia="Calibri"/>
                <w:sz w:val="24"/>
                <w:szCs w:val="24"/>
              </w:rPr>
              <w:t xml:space="preserve"> could ask your</w:t>
            </w:r>
            <w:r w:rsidR="00583381" w:rsidRPr="008348E2">
              <w:rPr>
                <w:rFonts w:eastAsia="Calibri"/>
                <w:sz w:val="24"/>
                <w:szCs w:val="24"/>
              </w:rPr>
              <w:t xml:space="preserve"> team</w:t>
            </w:r>
            <w:r w:rsidR="00586EB6">
              <w:rPr>
                <w:rFonts w:eastAsia="Calibri"/>
                <w:sz w:val="24"/>
                <w:szCs w:val="24"/>
              </w:rPr>
              <w:t xml:space="preserve"> members to register an account (if you haven’t already) and login to play all 3 quizzes. There are prizes </w:t>
            </w:r>
            <w:r w:rsidR="002850B7">
              <w:rPr>
                <w:rFonts w:eastAsia="Calibri"/>
                <w:sz w:val="24"/>
                <w:szCs w:val="24"/>
              </w:rPr>
              <w:t xml:space="preserve">for the best scores in all quizzes for each region! </w:t>
            </w:r>
          </w:p>
          <w:p w14:paraId="0FBBECDA" w14:textId="77777777" w:rsidR="007D77A3" w:rsidRPr="008348E2" w:rsidRDefault="007D77A3" w:rsidP="006E3F6A">
            <w:pPr>
              <w:rPr>
                <w:rFonts w:eastAsia="Calibri"/>
                <w:sz w:val="24"/>
                <w:szCs w:val="24"/>
              </w:rPr>
            </w:pPr>
          </w:p>
          <w:p w14:paraId="146AE6C0" w14:textId="48181BCF" w:rsidR="006E3F6A" w:rsidRPr="008348E2" w:rsidRDefault="007D77A3" w:rsidP="006E3F6A">
            <w:pPr>
              <w:rPr>
                <w:rFonts w:eastAsia="Calibri"/>
                <w:sz w:val="24"/>
                <w:szCs w:val="24"/>
              </w:rPr>
            </w:pPr>
            <w:r w:rsidRPr="008348E2">
              <w:rPr>
                <w:rFonts w:eastAsia="Calibri"/>
                <w:sz w:val="24"/>
                <w:szCs w:val="24"/>
              </w:rPr>
              <w:t>For</w:t>
            </w:r>
            <w:r w:rsidR="00287FDC" w:rsidRPr="008348E2">
              <w:rPr>
                <w:rFonts w:eastAsia="Calibri"/>
                <w:sz w:val="24"/>
                <w:szCs w:val="24"/>
              </w:rPr>
              <w:t xml:space="preserve"> the </w:t>
            </w:r>
            <w:r w:rsidR="001116AB">
              <w:rPr>
                <w:rFonts w:eastAsia="Calibri"/>
                <w:sz w:val="24"/>
                <w:szCs w:val="24"/>
              </w:rPr>
              <w:t>t</w:t>
            </w:r>
            <w:r w:rsidR="00287FDC" w:rsidRPr="008348E2">
              <w:rPr>
                <w:rFonts w:eastAsia="Calibri"/>
                <w:sz w:val="24"/>
                <w:szCs w:val="24"/>
              </w:rPr>
              <w:t>own</w:t>
            </w:r>
            <w:r w:rsidR="001116AB">
              <w:rPr>
                <w:rFonts w:eastAsia="Calibri"/>
                <w:sz w:val="24"/>
                <w:szCs w:val="24"/>
              </w:rPr>
              <w:t xml:space="preserve"> </w:t>
            </w:r>
            <w:r w:rsidR="00287FDC" w:rsidRPr="008348E2">
              <w:rPr>
                <w:rFonts w:eastAsia="Calibri"/>
                <w:sz w:val="24"/>
                <w:szCs w:val="24"/>
              </w:rPr>
              <w:t>hall meeting</w:t>
            </w:r>
            <w:r w:rsidRPr="008348E2">
              <w:rPr>
                <w:rFonts w:eastAsia="Calibri"/>
                <w:sz w:val="24"/>
                <w:szCs w:val="24"/>
              </w:rPr>
              <w:t xml:space="preserve"> </w:t>
            </w:r>
            <w:r w:rsidR="006C5E0F" w:rsidRPr="008348E2">
              <w:rPr>
                <w:rFonts w:eastAsia="Calibri"/>
                <w:sz w:val="24"/>
                <w:szCs w:val="24"/>
              </w:rPr>
              <w:t>this could include a reminder of our safety initiatives and</w:t>
            </w:r>
            <w:r w:rsidR="00CB6E60" w:rsidRPr="008348E2">
              <w:rPr>
                <w:rFonts w:eastAsia="Calibri"/>
                <w:sz w:val="24"/>
                <w:szCs w:val="24"/>
              </w:rPr>
              <w:t xml:space="preserve"> </w:t>
            </w:r>
            <w:r w:rsidR="006C5E0F" w:rsidRPr="008348E2">
              <w:rPr>
                <w:rFonts w:eastAsia="Calibri"/>
                <w:sz w:val="24"/>
                <w:szCs w:val="24"/>
              </w:rPr>
              <w:t>cu</w:t>
            </w:r>
            <w:r w:rsidR="00CB6E60" w:rsidRPr="008348E2">
              <w:rPr>
                <w:rFonts w:eastAsia="Calibri"/>
                <w:sz w:val="24"/>
                <w:szCs w:val="24"/>
              </w:rPr>
              <w:t>ltur</w:t>
            </w:r>
            <w:r w:rsidR="006D096A" w:rsidRPr="008348E2">
              <w:rPr>
                <w:rFonts w:eastAsia="Calibri"/>
                <w:sz w:val="24"/>
                <w:szCs w:val="24"/>
              </w:rPr>
              <w:t>e</w:t>
            </w:r>
            <w:r w:rsidR="001B1D76" w:rsidRPr="008348E2">
              <w:rPr>
                <w:rFonts w:eastAsia="Calibri"/>
                <w:sz w:val="24"/>
                <w:szCs w:val="24"/>
              </w:rPr>
              <w:t>, why they are our no 1 priority</w:t>
            </w:r>
            <w:r w:rsidR="00805B3F" w:rsidRPr="008348E2">
              <w:rPr>
                <w:rFonts w:eastAsia="Calibri"/>
                <w:sz w:val="24"/>
                <w:szCs w:val="24"/>
              </w:rPr>
              <w:t xml:space="preserve"> and how every employee</w:t>
            </w:r>
            <w:r w:rsidR="006D096A" w:rsidRPr="008348E2">
              <w:rPr>
                <w:rFonts w:eastAsia="Calibri"/>
                <w:sz w:val="24"/>
                <w:szCs w:val="24"/>
              </w:rPr>
              <w:t xml:space="preserve"> can</w:t>
            </w:r>
            <w:r w:rsidR="00EA3CBA" w:rsidRPr="008348E2">
              <w:rPr>
                <w:rFonts w:eastAsia="Calibri"/>
                <w:sz w:val="24"/>
                <w:szCs w:val="24"/>
              </w:rPr>
              <w:t xml:space="preserve"> play their part every day. </w:t>
            </w:r>
            <w:r w:rsidR="006D096A" w:rsidRPr="008348E2">
              <w:rPr>
                <w:rFonts w:eastAsia="Calibri"/>
                <w:sz w:val="24"/>
                <w:szCs w:val="24"/>
              </w:rPr>
              <w:t xml:space="preserve"> </w:t>
            </w:r>
            <w:r w:rsidR="00287FDC" w:rsidRPr="008348E2">
              <w:rPr>
                <w:rFonts w:eastAsia="Calibri"/>
                <w:sz w:val="24"/>
                <w:szCs w:val="24"/>
              </w:rPr>
              <w:t xml:space="preserve"> </w:t>
            </w:r>
            <w:r w:rsidR="3F1A3849" w:rsidRPr="008348E2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8CB828E" w14:textId="77777777" w:rsidR="006E3F6A" w:rsidRPr="008348E2" w:rsidRDefault="006E3F6A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6E3F6A" w:rsidRPr="006E3F6A" w14:paraId="10A5D434" w14:textId="77777777" w:rsidTr="73AA11EB">
        <w:trPr>
          <w:trHeight w:val="1190"/>
        </w:trPr>
        <w:tc>
          <w:tcPr>
            <w:tcW w:w="2411" w:type="dxa"/>
          </w:tcPr>
          <w:p w14:paraId="4BECF91D" w14:textId="77777777" w:rsidR="006E3F6A" w:rsidRPr="006E3F6A" w:rsidRDefault="006E3F6A" w:rsidP="006E3F6A">
            <w:pPr>
              <w:rPr>
                <w:rFonts w:ascii="Gotham" w:eastAsia="Calibri" w:hAnsi="Gotham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eastAsia="Calibri" w:hAnsi="Gotham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2" behindDoc="0" locked="0" layoutInCell="1" allowOverlap="1" wp14:anchorId="1D55DFD2" wp14:editId="241A771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358775</wp:posOffset>
                  </wp:positionV>
                  <wp:extent cx="1215079" cy="10096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07"/>
                          <a:stretch/>
                        </pic:blipFill>
                        <pic:spPr bwMode="auto">
                          <a:xfrm>
                            <a:off x="0" y="0"/>
                            <a:ext cx="1215079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14:paraId="57B04844" w14:textId="3A8A1087" w:rsidR="006E3F6A" w:rsidRPr="0063383F" w:rsidRDefault="006E3F6A" w:rsidP="006E3F6A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8348E2">
              <w:rPr>
                <w:rFonts w:eastAsia="Calibri"/>
                <w:b/>
                <w:bCs/>
                <w:sz w:val="24"/>
                <w:szCs w:val="24"/>
              </w:rPr>
              <w:t xml:space="preserve">How do we want our people to feel? </w:t>
            </w:r>
          </w:p>
          <w:p w14:paraId="20D14B92" w14:textId="27201134" w:rsidR="006E3F6A" w:rsidRPr="008348E2" w:rsidRDefault="001A0865" w:rsidP="006E3F6A">
            <w:pPr>
              <w:rPr>
                <w:rFonts w:eastAsia="Calibri"/>
                <w:sz w:val="24"/>
                <w:szCs w:val="24"/>
              </w:rPr>
            </w:pPr>
            <w:r w:rsidRPr="78FE35CE">
              <w:rPr>
                <w:rFonts w:eastAsia="Calibri"/>
                <w:sz w:val="24"/>
                <w:szCs w:val="24"/>
              </w:rPr>
              <w:t xml:space="preserve">Every employee </w:t>
            </w:r>
            <w:r w:rsidR="001C26D7" w:rsidRPr="78FE35CE">
              <w:rPr>
                <w:rFonts w:eastAsia="Calibri"/>
                <w:sz w:val="24"/>
                <w:szCs w:val="24"/>
              </w:rPr>
              <w:t>has a right to go home every day unharmed to their family and loved ones.</w:t>
            </w:r>
            <w:r w:rsidR="0080183B" w:rsidRPr="78FE35CE">
              <w:rPr>
                <w:rFonts w:eastAsia="Calibri"/>
                <w:sz w:val="24"/>
                <w:szCs w:val="24"/>
              </w:rPr>
              <w:t xml:space="preserve">  Empowering people to make the right choice, every day, the right way!</w:t>
            </w:r>
          </w:p>
          <w:p w14:paraId="52BAE9F5" w14:textId="77777777" w:rsidR="00B85AC8" w:rsidRPr="008348E2" w:rsidRDefault="00B85AC8" w:rsidP="006E3F6A">
            <w:pPr>
              <w:rPr>
                <w:rFonts w:eastAsia="Calibri"/>
                <w:sz w:val="24"/>
                <w:szCs w:val="24"/>
              </w:rPr>
            </w:pPr>
          </w:p>
          <w:p w14:paraId="0D1E7C68" w14:textId="34B863A6" w:rsidR="0099420B" w:rsidRDefault="001116AB" w:rsidP="006E3F6A">
            <w:pPr>
              <w:rPr>
                <w:rFonts w:eastAsia="Calibri"/>
                <w:sz w:val="24"/>
                <w:szCs w:val="24"/>
              </w:rPr>
            </w:pPr>
            <w:r w:rsidRPr="78FE35CE">
              <w:rPr>
                <w:rFonts w:eastAsia="Calibri"/>
                <w:sz w:val="24"/>
                <w:szCs w:val="24"/>
              </w:rPr>
              <w:t xml:space="preserve">We want to make sure </w:t>
            </w:r>
            <w:r w:rsidR="00A31AB5" w:rsidRPr="78FE35CE">
              <w:rPr>
                <w:rFonts w:eastAsia="Calibri"/>
                <w:sz w:val="24"/>
                <w:szCs w:val="24"/>
              </w:rPr>
              <w:t>our people</w:t>
            </w:r>
            <w:r w:rsidRPr="78FE35CE">
              <w:rPr>
                <w:rFonts w:eastAsia="Calibri"/>
                <w:sz w:val="24"/>
                <w:szCs w:val="24"/>
              </w:rPr>
              <w:t xml:space="preserve"> know this and </w:t>
            </w:r>
            <w:r w:rsidR="00A31AB5" w:rsidRPr="78FE35CE">
              <w:rPr>
                <w:rFonts w:eastAsia="Calibri"/>
                <w:sz w:val="24"/>
                <w:szCs w:val="24"/>
              </w:rPr>
              <w:t>understand</w:t>
            </w:r>
            <w:r w:rsidR="0099420B" w:rsidRPr="78FE35CE">
              <w:rPr>
                <w:rFonts w:eastAsia="Calibri"/>
                <w:sz w:val="24"/>
                <w:szCs w:val="24"/>
              </w:rPr>
              <w:t xml:space="preserve"> how we achieve that through</w:t>
            </w:r>
            <w:r w:rsidR="00A31AB5" w:rsidRPr="78FE35CE">
              <w:rPr>
                <w:rFonts w:eastAsia="Calibri"/>
                <w:sz w:val="24"/>
                <w:szCs w:val="24"/>
              </w:rPr>
              <w:t xml:space="preserve"> our core principles: </w:t>
            </w:r>
            <w:r w:rsidRPr="78FE35CE">
              <w:rPr>
                <w:rFonts w:eastAsia="Calibri"/>
                <w:sz w:val="24"/>
                <w:szCs w:val="24"/>
              </w:rPr>
              <w:t>the MORSE code, the 10 golden rules, our procedures and stop work authority</w:t>
            </w:r>
            <w:r w:rsidR="0099420B" w:rsidRPr="78FE35CE">
              <w:rPr>
                <w:rFonts w:eastAsia="Calibri"/>
                <w:sz w:val="24"/>
                <w:szCs w:val="24"/>
              </w:rPr>
              <w:t xml:space="preserve">. </w:t>
            </w:r>
            <w:r w:rsidRPr="78FE35CE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4DB0889" w14:textId="70D9F0CE" w:rsidR="00B85AC8" w:rsidRPr="008348E2" w:rsidRDefault="00471532" w:rsidP="006E3F6A">
            <w:pPr>
              <w:rPr>
                <w:rFonts w:eastAsia="Calibri"/>
                <w:sz w:val="24"/>
                <w:szCs w:val="24"/>
              </w:rPr>
            </w:pPr>
            <w:r w:rsidRPr="008348E2">
              <w:rPr>
                <w:rFonts w:eastAsia="Calibri"/>
                <w:i/>
                <w:iCs/>
                <w:sz w:val="24"/>
                <w:szCs w:val="24"/>
              </w:rPr>
              <w:t>“</w:t>
            </w:r>
            <w:r w:rsidR="0099420B">
              <w:rPr>
                <w:rFonts w:eastAsia="Calibri"/>
                <w:i/>
                <w:iCs/>
                <w:sz w:val="24"/>
                <w:szCs w:val="24"/>
              </w:rPr>
              <w:t>T</w:t>
            </w:r>
            <w:r w:rsidRPr="008348E2">
              <w:rPr>
                <w:rFonts w:eastAsia="Calibri"/>
                <w:i/>
                <w:iCs/>
                <w:sz w:val="24"/>
                <w:szCs w:val="24"/>
              </w:rPr>
              <w:t>hat’s the way we do safety around here”</w:t>
            </w:r>
            <w:r w:rsidRPr="008348E2">
              <w:rPr>
                <w:rFonts w:eastAsia="Calibri"/>
                <w:sz w:val="24"/>
                <w:szCs w:val="24"/>
              </w:rPr>
              <w:t xml:space="preserve"> </w:t>
            </w:r>
            <w:r w:rsidR="006846D9" w:rsidRPr="008348E2">
              <w:rPr>
                <w:rFonts w:eastAsia="Calibri"/>
                <w:sz w:val="24"/>
                <w:szCs w:val="24"/>
              </w:rPr>
              <w:t xml:space="preserve">everyday! </w:t>
            </w:r>
            <w:r w:rsidR="00A76E03" w:rsidRPr="008348E2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749B9B68" w14:textId="77777777" w:rsidR="006E3F6A" w:rsidRPr="008348E2" w:rsidRDefault="006E3F6A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6E3F6A" w:rsidRPr="006E3F6A" w14:paraId="2CAEF506" w14:textId="77777777" w:rsidTr="73AA11EB">
        <w:trPr>
          <w:trHeight w:val="1260"/>
        </w:trPr>
        <w:tc>
          <w:tcPr>
            <w:tcW w:w="2411" w:type="dxa"/>
          </w:tcPr>
          <w:p w14:paraId="44CA8643" w14:textId="77777777" w:rsidR="006E3F6A" w:rsidRPr="006E3F6A" w:rsidRDefault="006E3F6A" w:rsidP="006E3F6A">
            <w:pPr>
              <w:rPr>
                <w:rFonts w:ascii="Gotham" w:eastAsia="Calibri" w:hAnsi="Gotham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eastAsia="Calibri" w:hAnsi="Gotham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3" behindDoc="0" locked="0" layoutInCell="1" allowOverlap="1" wp14:anchorId="583F4005" wp14:editId="2ED6E342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189230</wp:posOffset>
                  </wp:positionV>
                  <wp:extent cx="1096999" cy="84772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723"/>
                          <a:stretch/>
                        </pic:blipFill>
                        <pic:spPr bwMode="auto">
                          <a:xfrm>
                            <a:off x="0" y="0"/>
                            <a:ext cx="1096999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14:paraId="5B83D0FE" w14:textId="7E30FD74" w:rsidR="006E3F6A" w:rsidRDefault="006E3F6A" w:rsidP="006E3F6A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8348E2">
              <w:rPr>
                <w:rFonts w:eastAsia="Calibri"/>
                <w:b/>
                <w:bCs/>
                <w:sz w:val="24"/>
                <w:szCs w:val="24"/>
              </w:rPr>
              <w:t>Tips &amp; Tricks to help success</w:t>
            </w:r>
          </w:p>
          <w:p w14:paraId="38783816" w14:textId="22649624" w:rsidR="00586EB6" w:rsidRPr="00586EB6" w:rsidRDefault="00586EB6" w:rsidP="00586EB6">
            <w:pPr>
              <w:rPr>
                <w:rFonts w:eastAsia="Calibri"/>
                <w:sz w:val="24"/>
                <w:szCs w:val="24"/>
              </w:rPr>
            </w:pPr>
            <w:r w:rsidRPr="00586EB6">
              <w:rPr>
                <w:rFonts w:eastAsia="Calibri"/>
                <w:sz w:val="24"/>
                <w:szCs w:val="24"/>
              </w:rPr>
              <w:t>The quizzes are linked to</w:t>
            </w:r>
            <w:r>
              <w:rPr>
                <w:rFonts w:eastAsia="Calibri"/>
                <w:sz w:val="24"/>
                <w:szCs w:val="24"/>
              </w:rPr>
              <w:t xml:space="preserve"> the recent SLS releases so it might be a good idea to refresh yourself on the content before playing </w:t>
            </w:r>
            <w:r w:rsidRPr="00586EB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B9A645F" w14:textId="77777777" w:rsidR="00586EB6" w:rsidRPr="00586EB6" w:rsidRDefault="00586EB6" w:rsidP="00586EB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6AF581FA" w14:textId="3469D636" w:rsidR="006E3F6A" w:rsidRPr="008348E2" w:rsidRDefault="00B73D06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8348E2">
              <w:rPr>
                <w:rFonts w:eastAsia="Calibri"/>
                <w:sz w:val="24"/>
                <w:szCs w:val="24"/>
              </w:rPr>
              <w:t>Why not set up a roo</w:t>
            </w:r>
            <w:r w:rsidR="009C3955" w:rsidRPr="008348E2">
              <w:rPr>
                <w:rFonts w:eastAsia="Calibri"/>
                <w:sz w:val="24"/>
                <w:szCs w:val="24"/>
              </w:rPr>
              <w:t>m</w:t>
            </w:r>
            <w:r w:rsidR="00F946B0" w:rsidRPr="008348E2">
              <w:rPr>
                <w:rFonts w:eastAsia="Calibri"/>
                <w:sz w:val="24"/>
                <w:szCs w:val="24"/>
              </w:rPr>
              <w:t xml:space="preserve"> in the operation</w:t>
            </w:r>
            <w:r w:rsidR="009C3955" w:rsidRPr="008348E2">
              <w:rPr>
                <w:rFonts w:eastAsia="Calibri"/>
                <w:sz w:val="24"/>
                <w:szCs w:val="24"/>
              </w:rPr>
              <w:t xml:space="preserve"> like the quiz show </w:t>
            </w:r>
            <w:r w:rsidR="004F0FD3" w:rsidRPr="008348E2">
              <w:rPr>
                <w:rFonts w:eastAsia="Calibri"/>
                <w:sz w:val="24"/>
                <w:szCs w:val="24"/>
              </w:rPr>
              <w:t>to make the experience as engaging for the team</w:t>
            </w:r>
            <w:r w:rsidR="001116AB">
              <w:rPr>
                <w:rFonts w:eastAsia="Calibri"/>
                <w:sz w:val="24"/>
                <w:szCs w:val="24"/>
              </w:rPr>
              <w:t xml:space="preserve">. Take some photos and share them on the </w:t>
            </w:r>
            <w:hyperlink r:id="rId17" w:history="1">
              <w:r w:rsidR="001116AB" w:rsidRPr="00174F03">
                <w:rPr>
                  <w:rStyle w:val="Hyperlink"/>
                  <w:rFonts w:eastAsia="Calibri"/>
                  <w:sz w:val="24"/>
                  <w:szCs w:val="24"/>
                </w:rPr>
                <w:t>MORS</w:t>
              </w:r>
              <w:r w:rsidR="001116AB" w:rsidRPr="00174F03">
                <w:rPr>
                  <w:rStyle w:val="Hyperlink"/>
                  <w:rFonts w:eastAsia="Calibri"/>
                  <w:sz w:val="24"/>
                  <w:szCs w:val="24"/>
                </w:rPr>
                <w:t>E</w:t>
              </w:r>
              <w:r w:rsidR="001116AB" w:rsidRPr="00174F03">
                <w:rPr>
                  <w:rStyle w:val="Hyperlink"/>
                  <w:rFonts w:eastAsia="Calibri"/>
                  <w:sz w:val="24"/>
                  <w:szCs w:val="24"/>
                </w:rPr>
                <w:t xml:space="preserve"> </w:t>
              </w:r>
              <w:r w:rsidR="001116AB" w:rsidRPr="00174F03">
                <w:rPr>
                  <w:rStyle w:val="Hyperlink"/>
                  <w:rFonts w:eastAsia="Calibri"/>
                  <w:sz w:val="24"/>
                  <w:szCs w:val="24"/>
                </w:rPr>
                <w:t>Week Team</w:t>
              </w:r>
            </w:hyperlink>
            <w:r w:rsidR="004F0FD3" w:rsidRPr="008348E2">
              <w:rPr>
                <w:rFonts w:eastAsia="Calibri"/>
                <w:sz w:val="24"/>
                <w:szCs w:val="24"/>
              </w:rPr>
              <w:t xml:space="preserve"> </w:t>
            </w:r>
            <w:r w:rsidRPr="008348E2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14:paraId="15097BFD" w14:textId="77777777" w:rsidR="0063383F" w:rsidRDefault="0063383F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7CC50071" w14:textId="0D551B6A" w:rsidR="0063383F" w:rsidRPr="008348E2" w:rsidRDefault="0063383F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14:paraId="0BB238F9" w14:textId="77777777" w:rsidR="000C27BC" w:rsidRDefault="000C27BC" w:rsidP="00A00E3A"/>
    <w:sectPr w:rsidR="000C27BC" w:rsidSect="006E3F6A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794" w:right="851" w:bottom="1928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0DC7" w14:textId="77777777" w:rsidR="007C7AB7" w:rsidRDefault="007C7AB7" w:rsidP="007D1518">
      <w:r>
        <w:separator/>
      </w:r>
    </w:p>
  </w:endnote>
  <w:endnote w:type="continuationSeparator" w:id="0">
    <w:p w14:paraId="17BF76E4" w14:textId="77777777" w:rsidR="007C7AB7" w:rsidRDefault="007C7AB7" w:rsidP="007D1518">
      <w:r>
        <w:continuationSeparator/>
      </w:r>
    </w:p>
  </w:endnote>
  <w:endnote w:type="continuationNotice" w:id="1">
    <w:p w14:paraId="7A0BE7ED" w14:textId="77777777" w:rsidR="007C7AB7" w:rsidRDefault="007C7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panose1 w:val="02000504050000020004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B4F0" w14:textId="77777777" w:rsidR="0039099B" w:rsidRDefault="006F129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1BC7D14E" wp14:editId="5BB569FC">
          <wp:simplePos x="0" y="0"/>
          <wp:positionH relativeFrom="page">
            <wp:posOffset>4129088</wp:posOffset>
          </wp:positionH>
          <wp:positionV relativeFrom="page">
            <wp:posOffset>10072688</wp:posOffset>
          </wp:positionV>
          <wp:extent cx="2900362" cy="176212"/>
          <wp:effectExtent l="19050" t="0" r="0" b="0"/>
          <wp:wrapNone/>
          <wp:docPr id="6" name="Picture 5" descr="PPP Since 1833 Horizontal Turquois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 Since 1833 Horizontal Turquoise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0362" cy="176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3" behindDoc="0" locked="1" layoutInCell="1" allowOverlap="1" wp14:anchorId="59AFE1C8" wp14:editId="4B758B73">
          <wp:simplePos x="0" y="0"/>
          <wp:positionH relativeFrom="page">
            <wp:posOffset>538163</wp:posOffset>
          </wp:positionH>
          <wp:positionV relativeFrom="page">
            <wp:posOffset>9972675</wp:posOffset>
          </wp:positionV>
          <wp:extent cx="371475" cy="366713"/>
          <wp:effectExtent l="19050" t="0" r="9525" b="0"/>
          <wp:wrapNone/>
          <wp:docPr id="5" name="Picture 4" descr="Menzies - M Only -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zies - M Only - 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1475" cy="366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12A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777393CA" wp14:editId="27F9A47F">
              <wp:simplePos x="0" y="0"/>
              <wp:positionH relativeFrom="page">
                <wp:posOffset>551815</wp:posOffset>
              </wp:positionH>
              <wp:positionV relativeFrom="page">
                <wp:posOffset>9733280</wp:posOffset>
              </wp:positionV>
              <wp:extent cx="6461760" cy="0"/>
              <wp:effectExtent l="8890" t="8255" r="15875" b="1079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17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shapetype id="_x0000_t32" coordsize="21600,21600" o:oned="t" filled="f" o:spt="32" path="m,l21600,21600e" w14:anchorId="2974D44C">
              <v:path fillok="f" arrowok="t" o:connecttype="none"/>
              <o:lock v:ext="edit" shapetype="t"/>
            </v:shapetype>
            <v:shape id="AutoShape 1" style="position:absolute;margin-left:43.45pt;margin-top:766.4pt;width:508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acacac [3207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"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3BC1" w14:textId="77777777" w:rsidR="00383402" w:rsidRPr="00383402" w:rsidRDefault="007112AA" w:rsidP="00117C4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19AF8159" wp14:editId="7D01F51E">
              <wp:simplePos x="0" y="0"/>
              <wp:positionH relativeFrom="page">
                <wp:posOffset>551180</wp:posOffset>
              </wp:positionH>
              <wp:positionV relativeFrom="page">
                <wp:posOffset>9732010</wp:posOffset>
              </wp:positionV>
              <wp:extent cx="6461760" cy="0"/>
              <wp:effectExtent l="8255" t="6985" r="6985" b="1206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17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>
            <v:shapetype id="_x0000_t32" coordsize="21600,21600" o:oned="t" filled="f" o:spt="32" path="m,l21600,21600e" w14:anchorId="01115AD4">
              <v:path fillok="f" arrowok="t" o:connecttype="none"/>
              <o:lock v:ext="edit" shapetype="t"/>
            </v:shapetype>
            <v:shape id="AutoShape 6" style="position:absolute;margin-left:43.4pt;margin-top:766.3pt;width:508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acacac [3207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">
              <w10:wrap anchorx="page" anchory="page"/>
              <w10:anchorlock/>
            </v:shape>
          </w:pict>
        </mc:Fallback>
      </mc:AlternateContent>
    </w:r>
    <w:r w:rsidR="00383402">
      <w:rPr>
        <w:noProof/>
        <w:lang w:eastAsia="en-GB"/>
      </w:rPr>
      <w:drawing>
        <wp:anchor distT="0" distB="0" distL="114300" distR="114300" simplePos="0" relativeHeight="251658242" behindDoc="0" locked="1" layoutInCell="1" allowOverlap="1" wp14:anchorId="4F256C2B" wp14:editId="69B39997">
          <wp:simplePos x="0" y="0"/>
          <wp:positionH relativeFrom="page">
            <wp:posOffset>533400</wp:posOffset>
          </wp:positionH>
          <wp:positionV relativeFrom="page">
            <wp:posOffset>10153650</wp:posOffset>
          </wp:positionV>
          <wp:extent cx="2819400" cy="161925"/>
          <wp:effectExtent l="19050" t="0" r="0" b="0"/>
          <wp:wrapNone/>
          <wp:docPr id="3" name="Picture 2" descr="PPP Since 1833 Horizontal Turquois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 Since 1833 Horizontal Turquoise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4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3402" w:rsidRPr="0038340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8A6C" w14:textId="77777777" w:rsidR="007C7AB7" w:rsidRDefault="007C7AB7" w:rsidP="007D1518">
      <w:r>
        <w:separator/>
      </w:r>
    </w:p>
  </w:footnote>
  <w:footnote w:type="continuationSeparator" w:id="0">
    <w:p w14:paraId="3CFDDC9B" w14:textId="77777777" w:rsidR="007C7AB7" w:rsidRDefault="007C7AB7" w:rsidP="007D1518">
      <w:r>
        <w:continuationSeparator/>
      </w:r>
    </w:p>
  </w:footnote>
  <w:footnote w:type="continuationNotice" w:id="1">
    <w:p w14:paraId="42514118" w14:textId="77777777" w:rsidR="007C7AB7" w:rsidRDefault="007C7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1D29" w14:textId="77777777" w:rsidR="00536495" w:rsidRDefault="00536495" w:rsidP="00A00E3A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7F03" w14:textId="20E3CC10" w:rsidR="006E3F6A" w:rsidRDefault="006E3F6A" w:rsidP="006E3F6A">
    <w:pPr>
      <w:pStyle w:val="Header"/>
    </w:pPr>
  </w:p>
  <w:p w14:paraId="2AE19763" w14:textId="500F70DD" w:rsidR="006E3F6A" w:rsidRDefault="006E3F6A" w:rsidP="006E3F6A">
    <w:pPr>
      <w:pStyle w:val="Header"/>
    </w:pPr>
  </w:p>
  <w:p w14:paraId="6DAFB675" w14:textId="3BF63472" w:rsidR="006E3F6A" w:rsidRDefault="006E3F6A" w:rsidP="006E3F6A">
    <w:pPr>
      <w:pStyle w:val="Header"/>
    </w:pPr>
  </w:p>
  <w:p w14:paraId="1EE8C955" w14:textId="1767EC03" w:rsidR="006E3F6A" w:rsidRDefault="006E3F6A" w:rsidP="006E3F6A">
    <w:pPr>
      <w:pStyle w:val="Header"/>
    </w:pPr>
  </w:p>
  <w:p w14:paraId="2D6BF168" w14:textId="1E4CD1D8" w:rsidR="006E3F6A" w:rsidRPr="00BE4652" w:rsidRDefault="006E3F6A" w:rsidP="006E3F6A">
    <w:pPr>
      <w:pStyle w:val="Header"/>
      <w:rPr>
        <w:rFonts w:asciiTheme="minorHAnsi" w:hAnsiTheme="minorHAnsi" w:cstheme="minorHAnsi"/>
        <w:b/>
        <w:bCs/>
        <w:sz w:val="52"/>
        <w:szCs w:val="52"/>
      </w:rPr>
    </w:pPr>
    <w:r w:rsidRPr="00BE4652">
      <w:rPr>
        <w:rFonts w:asciiTheme="minorHAnsi" w:hAnsiTheme="minorHAnsi" w:cstheme="minorHAnsi"/>
        <w:b/>
        <w:bCs/>
        <w:sz w:val="52"/>
        <w:szCs w:val="52"/>
      </w:rPr>
      <w:t xml:space="preserve">MORSE Week  </w:t>
    </w:r>
  </w:p>
  <w:p w14:paraId="4064B049" w14:textId="53AB57DB" w:rsidR="006E3F6A" w:rsidRPr="00BE4652" w:rsidRDefault="006E3F6A" w:rsidP="006E3F6A">
    <w:pPr>
      <w:pStyle w:val="Header"/>
      <w:rPr>
        <w:rFonts w:asciiTheme="minorHAnsi" w:hAnsiTheme="minorHAnsi" w:cstheme="minorHAnsi"/>
        <w:b/>
        <w:bCs/>
        <w:color w:val="24B4C1" w:themeColor="accent2"/>
        <w:sz w:val="36"/>
        <w:szCs w:val="36"/>
      </w:rPr>
    </w:pPr>
    <w:r w:rsidRPr="00BE4652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Day </w:t>
    </w:r>
    <w:r w:rsidR="00422EF1" w:rsidRPr="00BE4652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Two </w:t>
    </w:r>
    <w:r w:rsidR="006F0232" w:rsidRPr="00BE4652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>–</w:t>
    </w:r>
    <w:r w:rsidR="00422EF1" w:rsidRPr="00BE4652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 Operating</w:t>
    </w:r>
    <w:r w:rsidRPr="00BE4652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  </w:t>
    </w:r>
  </w:p>
  <w:p w14:paraId="5559310D" w14:textId="59BB9716" w:rsidR="006E3F6A" w:rsidRDefault="006E3F6A" w:rsidP="006E3F6A">
    <w:pPr>
      <w:pStyle w:val="Header"/>
    </w:pPr>
  </w:p>
  <w:p w14:paraId="0CA01F41" w14:textId="435D4269" w:rsidR="006E3F6A" w:rsidRDefault="006E3F6A" w:rsidP="006E3F6A">
    <w:pPr>
      <w:pStyle w:val="Header"/>
    </w:pPr>
  </w:p>
  <w:p w14:paraId="0BA964BA" w14:textId="77777777" w:rsidR="006E3F6A" w:rsidRPr="006E3F6A" w:rsidRDefault="006E3F6A" w:rsidP="006E3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904"/>
    <w:multiLevelType w:val="hybridMultilevel"/>
    <w:tmpl w:val="70887AF6"/>
    <w:lvl w:ilvl="0" w:tplc="B52E1862">
      <w:start w:val="1"/>
      <w:numFmt w:val="decimal"/>
      <w:pStyle w:val="MANumbered"/>
      <w:lvlText w:val="%1."/>
      <w:lvlJc w:val="left"/>
      <w:pPr>
        <w:ind w:left="-218" w:hanging="360"/>
      </w:pPr>
      <w:rPr>
        <w:rFonts w:hint="default"/>
        <w:color w:val="24B4C1" w:themeColor="accent2"/>
      </w:rPr>
    </w:lvl>
    <w:lvl w:ilvl="1" w:tplc="08090019" w:tentative="1">
      <w:start w:val="1"/>
      <w:numFmt w:val="lowerLetter"/>
      <w:lvlText w:val="%2."/>
      <w:lvlJc w:val="left"/>
      <w:pPr>
        <w:ind w:left="502" w:hanging="360"/>
      </w:pPr>
    </w:lvl>
    <w:lvl w:ilvl="2" w:tplc="0809001B" w:tentative="1">
      <w:start w:val="1"/>
      <w:numFmt w:val="lowerRoman"/>
      <w:lvlText w:val="%3."/>
      <w:lvlJc w:val="right"/>
      <w:pPr>
        <w:ind w:left="1222" w:hanging="180"/>
      </w:pPr>
    </w:lvl>
    <w:lvl w:ilvl="3" w:tplc="0809000F" w:tentative="1">
      <w:start w:val="1"/>
      <w:numFmt w:val="decimal"/>
      <w:lvlText w:val="%4."/>
      <w:lvlJc w:val="left"/>
      <w:pPr>
        <w:ind w:left="1942" w:hanging="360"/>
      </w:pPr>
    </w:lvl>
    <w:lvl w:ilvl="4" w:tplc="08090019" w:tentative="1">
      <w:start w:val="1"/>
      <w:numFmt w:val="lowerLetter"/>
      <w:lvlText w:val="%5."/>
      <w:lvlJc w:val="left"/>
      <w:pPr>
        <w:ind w:left="2662" w:hanging="360"/>
      </w:pPr>
    </w:lvl>
    <w:lvl w:ilvl="5" w:tplc="0809001B" w:tentative="1">
      <w:start w:val="1"/>
      <w:numFmt w:val="lowerRoman"/>
      <w:lvlText w:val="%6."/>
      <w:lvlJc w:val="right"/>
      <w:pPr>
        <w:ind w:left="3382" w:hanging="180"/>
      </w:pPr>
    </w:lvl>
    <w:lvl w:ilvl="6" w:tplc="0809000F" w:tentative="1">
      <w:start w:val="1"/>
      <w:numFmt w:val="decimal"/>
      <w:lvlText w:val="%7."/>
      <w:lvlJc w:val="left"/>
      <w:pPr>
        <w:ind w:left="4102" w:hanging="360"/>
      </w:pPr>
    </w:lvl>
    <w:lvl w:ilvl="7" w:tplc="08090019" w:tentative="1">
      <w:start w:val="1"/>
      <w:numFmt w:val="lowerLetter"/>
      <w:lvlText w:val="%8."/>
      <w:lvlJc w:val="left"/>
      <w:pPr>
        <w:ind w:left="4822" w:hanging="360"/>
      </w:pPr>
    </w:lvl>
    <w:lvl w:ilvl="8" w:tplc="08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0E5B6FBD"/>
    <w:multiLevelType w:val="hybridMultilevel"/>
    <w:tmpl w:val="0D8E8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3251"/>
    <w:multiLevelType w:val="hybridMultilevel"/>
    <w:tmpl w:val="FEFA5700"/>
    <w:lvl w:ilvl="0" w:tplc="FAD2EDAC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77801"/>
    <w:multiLevelType w:val="hybridMultilevel"/>
    <w:tmpl w:val="45541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164191"/>
    <w:multiLevelType w:val="hybridMultilevel"/>
    <w:tmpl w:val="2C422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017FD"/>
    <w:multiLevelType w:val="hybridMultilevel"/>
    <w:tmpl w:val="36F82C68"/>
    <w:lvl w:ilvl="0" w:tplc="5A003E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74E32"/>
    <w:multiLevelType w:val="hybridMultilevel"/>
    <w:tmpl w:val="E1CA9B4C"/>
    <w:lvl w:ilvl="0" w:tplc="25045CC4">
      <w:start w:val="1"/>
      <w:numFmt w:val="bullet"/>
      <w:pStyle w:val="MABullets"/>
      <w:lvlText w:val="•"/>
      <w:lvlJc w:val="left"/>
      <w:pPr>
        <w:ind w:left="360" w:hanging="360"/>
      </w:pPr>
      <w:rPr>
        <w:rFonts w:ascii="Arial" w:hAnsi="Arial" w:hint="default"/>
        <w:color w:val="24B4C1" w:themeColor="accen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6964629">
    <w:abstractNumId w:val="2"/>
  </w:num>
  <w:num w:numId="2" w16cid:durableId="1689212088">
    <w:abstractNumId w:val="3"/>
  </w:num>
  <w:num w:numId="3" w16cid:durableId="1269435090">
    <w:abstractNumId w:val="5"/>
  </w:num>
  <w:num w:numId="4" w16cid:durableId="1696685329">
    <w:abstractNumId w:val="4"/>
  </w:num>
  <w:num w:numId="5" w16cid:durableId="1749376402">
    <w:abstractNumId w:val="0"/>
  </w:num>
  <w:num w:numId="6" w16cid:durableId="1983846861">
    <w:abstractNumId w:val="6"/>
  </w:num>
  <w:num w:numId="7" w16cid:durableId="2004966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2050">
      <o:colormru v:ext="edit" colors="#f6871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AA"/>
    <w:rsid w:val="000024AE"/>
    <w:rsid w:val="00023116"/>
    <w:rsid w:val="000368F0"/>
    <w:rsid w:val="00044060"/>
    <w:rsid w:val="00056E1D"/>
    <w:rsid w:val="0006241D"/>
    <w:rsid w:val="00063D7C"/>
    <w:rsid w:val="00064FF9"/>
    <w:rsid w:val="00092015"/>
    <w:rsid w:val="000A4351"/>
    <w:rsid w:val="000B5938"/>
    <w:rsid w:val="000C27BC"/>
    <w:rsid w:val="000C6021"/>
    <w:rsid w:val="000D072F"/>
    <w:rsid w:val="000E4E21"/>
    <w:rsid w:val="00106D08"/>
    <w:rsid w:val="001116AB"/>
    <w:rsid w:val="00117C4F"/>
    <w:rsid w:val="00123D5C"/>
    <w:rsid w:val="00125900"/>
    <w:rsid w:val="00146C3C"/>
    <w:rsid w:val="001518C5"/>
    <w:rsid w:val="00161BC6"/>
    <w:rsid w:val="00163642"/>
    <w:rsid w:val="00164812"/>
    <w:rsid w:val="00174F03"/>
    <w:rsid w:val="0018126C"/>
    <w:rsid w:val="00182785"/>
    <w:rsid w:val="00190CA7"/>
    <w:rsid w:val="001A0865"/>
    <w:rsid w:val="001A0EEB"/>
    <w:rsid w:val="001B1D76"/>
    <w:rsid w:val="001B4885"/>
    <w:rsid w:val="001B6C6E"/>
    <w:rsid w:val="001C26D7"/>
    <w:rsid w:val="001D1097"/>
    <w:rsid w:val="001D390D"/>
    <w:rsid w:val="001D6A1C"/>
    <w:rsid w:val="001E2384"/>
    <w:rsid w:val="001F7792"/>
    <w:rsid w:val="0020194E"/>
    <w:rsid w:val="00202342"/>
    <w:rsid w:val="00210BE9"/>
    <w:rsid w:val="00213C98"/>
    <w:rsid w:val="002266C5"/>
    <w:rsid w:val="00232593"/>
    <w:rsid w:val="0024364F"/>
    <w:rsid w:val="00254020"/>
    <w:rsid w:val="002623A5"/>
    <w:rsid w:val="002850B7"/>
    <w:rsid w:val="00287FDC"/>
    <w:rsid w:val="002909F8"/>
    <w:rsid w:val="0029313C"/>
    <w:rsid w:val="0029320A"/>
    <w:rsid w:val="00293333"/>
    <w:rsid w:val="00295BBA"/>
    <w:rsid w:val="002B141C"/>
    <w:rsid w:val="002D775B"/>
    <w:rsid w:val="002F4974"/>
    <w:rsid w:val="00313819"/>
    <w:rsid w:val="003179C6"/>
    <w:rsid w:val="00320EA0"/>
    <w:rsid w:val="003324E1"/>
    <w:rsid w:val="00334EE6"/>
    <w:rsid w:val="00335A66"/>
    <w:rsid w:val="00340D2E"/>
    <w:rsid w:val="003424CC"/>
    <w:rsid w:val="00356A88"/>
    <w:rsid w:val="00365FC2"/>
    <w:rsid w:val="00375858"/>
    <w:rsid w:val="0037685E"/>
    <w:rsid w:val="003825F0"/>
    <w:rsid w:val="0038332A"/>
    <w:rsid w:val="00383402"/>
    <w:rsid w:val="0039099B"/>
    <w:rsid w:val="00390CF6"/>
    <w:rsid w:val="00391AA0"/>
    <w:rsid w:val="003B1C63"/>
    <w:rsid w:val="003F6DCB"/>
    <w:rsid w:val="0040542E"/>
    <w:rsid w:val="004222B7"/>
    <w:rsid w:val="00422EF1"/>
    <w:rsid w:val="004230FA"/>
    <w:rsid w:val="00430F0A"/>
    <w:rsid w:val="004600F1"/>
    <w:rsid w:val="00471532"/>
    <w:rsid w:val="00490DEF"/>
    <w:rsid w:val="004974A4"/>
    <w:rsid w:val="004A4D69"/>
    <w:rsid w:val="004B4B7B"/>
    <w:rsid w:val="004D23E1"/>
    <w:rsid w:val="004D2A8F"/>
    <w:rsid w:val="004E0489"/>
    <w:rsid w:val="004F0FD3"/>
    <w:rsid w:val="004F2ECE"/>
    <w:rsid w:val="00520327"/>
    <w:rsid w:val="005248C3"/>
    <w:rsid w:val="00534839"/>
    <w:rsid w:val="00536495"/>
    <w:rsid w:val="00555E1C"/>
    <w:rsid w:val="0055606E"/>
    <w:rsid w:val="00566C27"/>
    <w:rsid w:val="00572C31"/>
    <w:rsid w:val="00582CEB"/>
    <w:rsid w:val="00583381"/>
    <w:rsid w:val="005861BF"/>
    <w:rsid w:val="00586EB6"/>
    <w:rsid w:val="0059175F"/>
    <w:rsid w:val="00596A69"/>
    <w:rsid w:val="00597AA1"/>
    <w:rsid w:val="005B7D3C"/>
    <w:rsid w:val="005C757B"/>
    <w:rsid w:val="005E2C0C"/>
    <w:rsid w:val="006037F9"/>
    <w:rsid w:val="006126EB"/>
    <w:rsid w:val="00623E54"/>
    <w:rsid w:val="0063383F"/>
    <w:rsid w:val="0064787F"/>
    <w:rsid w:val="00647D4E"/>
    <w:rsid w:val="006846D9"/>
    <w:rsid w:val="0068499F"/>
    <w:rsid w:val="00691B86"/>
    <w:rsid w:val="00692C3D"/>
    <w:rsid w:val="006938BD"/>
    <w:rsid w:val="006A15F6"/>
    <w:rsid w:val="006B2735"/>
    <w:rsid w:val="006C3ACA"/>
    <w:rsid w:val="006C5E0F"/>
    <w:rsid w:val="006D096A"/>
    <w:rsid w:val="006D6BFD"/>
    <w:rsid w:val="006E3F6A"/>
    <w:rsid w:val="006E5CC4"/>
    <w:rsid w:val="006F0232"/>
    <w:rsid w:val="006F0894"/>
    <w:rsid w:val="006F1295"/>
    <w:rsid w:val="0070477F"/>
    <w:rsid w:val="007058CC"/>
    <w:rsid w:val="007112AA"/>
    <w:rsid w:val="00716485"/>
    <w:rsid w:val="00725DA6"/>
    <w:rsid w:val="00730DCD"/>
    <w:rsid w:val="00733072"/>
    <w:rsid w:val="00740A8C"/>
    <w:rsid w:val="00740E0D"/>
    <w:rsid w:val="00741B29"/>
    <w:rsid w:val="00744DAC"/>
    <w:rsid w:val="00750D67"/>
    <w:rsid w:val="00762C96"/>
    <w:rsid w:val="00783C98"/>
    <w:rsid w:val="007B2041"/>
    <w:rsid w:val="007C28A3"/>
    <w:rsid w:val="007C7AB7"/>
    <w:rsid w:val="007D1518"/>
    <w:rsid w:val="007D77A3"/>
    <w:rsid w:val="007E2B37"/>
    <w:rsid w:val="007F0AFE"/>
    <w:rsid w:val="0080183B"/>
    <w:rsid w:val="00805B3F"/>
    <w:rsid w:val="008165F6"/>
    <w:rsid w:val="0082071A"/>
    <w:rsid w:val="00830E72"/>
    <w:rsid w:val="008348E2"/>
    <w:rsid w:val="0084228B"/>
    <w:rsid w:val="008473A6"/>
    <w:rsid w:val="008474B2"/>
    <w:rsid w:val="0085363E"/>
    <w:rsid w:val="0086248C"/>
    <w:rsid w:val="00877269"/>
    <w:rsid w:val="008C68A2"/>
    <w:rsid w:val="008D14DE"/>
    <w:rsid w:val="008D75E0"/>
    <w:rsid w:val="00902CAE"/>
    <w:rsid w:val="00923C0A"/>
    <w:rsid w:val="00943F47"/>
    <w:rsid w:val="00957ECB"/>
    <w:rsid w:val="009824B3"/>
    <w:rsid w:val="00992B08"/>
    <w:rsid w:val="0099420B"/>
    <w:rsid w:val="00996E19"/>
    <w:rsid w:val="009A2750"/>
    <w:rsid w:val="009C3955"/>
    <w:rsid w:val="009E209B"/>
    <w:rsid w:val="009E27BE"/>
    <w:rsid w:val="009E43FD"/>
    <w:rsid w:val="009F3ABB"/>
    <w:rsid w:val="009F48BB"/>
    <w:rsid w:val="00A00E3A"/>
    <w:rsid w:val="00A03C50"/>
    <w:rsid w:val="00A048C3"/>
    <w:rsid w:val="00A12A3F"/>
    <w:rsid w:val="00A15942"/>
    <w:rsid w:val="00A26E5F"/>
    <w:rsid w:val="00A31AB5"/>
    <w:rsid w:val="00A54D13"/>
    <w:rsid w:val="00A617C3"/>
    <w:rsid w:val="00A76DA2"/>
    <w:rsid w:val="00A76E03"/>
    <w:rsid w:val="00A80E47"/>
    <w:rsid w:val="00A94B35"/>
    <w:rsid w:val="00AA015A"/>
    <w:rsid w:val="00AA4043"/>
    <w:rsid w:val="00AB1115"/>
    <w:rsid w:val="00AF0B97"/>
    <w:rsid w:val="00AF29CB"/>
    <w:rsid w:val="00B01406"/>
    <w:rsid w:val="00B05FAC"/>
    <w:rsid w:val="00B20697"/>
    <w:rsid w:val="00B31FC3"/>
    <w:rsid w:val="00B46880"/>
    <w:rsid w:val="00B56941"/>
    <w:rsid w:val="00B63291"/>
    <w:rsid w:val="00B73D06"/>
    <w:rsid w:val="00B80CB5"/>
    <w:rsid w:val="00B85AC8"/>
    <w:rsid w:val="00B91C13"/>
    <w:rsid w:val="00B92639"/>
    <w:rsid w:val="00BA3586"/>
    <w:rsid w:val="00BA70E4"/>
    <w:rsid w:val="00BC5ACF"/>
    <w:rsid w:val="00BD0EE9"/>
    <w:rsid w:val="00BD1B5C"/>
    <w:rsid w:val="00BE4652"/>
    <w:rsid w:val="00BE5DD6"/>
    <w:rsid w:val="00BF0738"/>
    <w:rsid w:val="00BF7BEA"/>
    <w:rsid w:val="00C029ED"/>
    <w:rsid w:val="00C04360"/>
    <w:rsid w:val="00C23174"/>
    <w:rsid w:val="00C23E84"/>
    <w:rsid w:val="00C36385"/>
    <w:rsid w:val="00C4588F"/>
    <w:rsid w:val="00C519AB"/>
    <w:rsid w:val="00C5338B"/>
    <w:rsid w:val="00C635A9"/>
    <w:rsid w:val="00C6573A"/>
    <w:rsid w:val="00C73E04"/>
    <w:rsid w:val="00C77F3E"/>
    <w:rsid w:val="00C803C4"/>
    <w:rsid w:val="00C96E68"/>
    <w:rsid w:val="00CA24E7"/>
    <w:rsid w:val="00CB6E60"/>
    <w:rsid w:val="00CC18A0"/>
    <w:rsid w:val="00CD35D1"/>
    <w:rsid w:val="00CD70F3"/>
    <w:rsid w:val="00CE3FE6"/>
    <w:rsid w:val="00CE798F"/>
    <w:rsid w:val="00CF0300"/>
    <w:rsid w:val="00CF33FB"/>
    <w:rsid w:val="00D02455"/>
    <w:rsid w:val="00D404B4"/>
    <w:rsid w:val="00D40782"/>
    <w:rsid w:val="00D752B2"/>
    <w:rsid w:val="00D82202"/>
    <w:rsid w:val="00D907E3"/>
    <w:rsid w:val="00D90905"/>
    <w:rsid w:val="00DB3298"/>
    <w:rsid w:val="00DB59BE"/>
    <w:rsid w:val="00DB6A25"/>
    <w:rsid w:val="00DC7297"/>
    <w:rsid w:val="00DF71B4"/>
    <w:rsid w:val="00E05FB1"/>
    <w:rsid w:val="00E2114F"/>
    <w:rsid w:val="00E237DC"/>
    <w:rsid w:val="00E258B8"/>
    <w:rsid w:val="00E43062"/>
    <w:rsid w:val="00E4719E"/>
    <w:rsid w:val="00E663FE"/>
    <w:rsid w:val="00E74870"/>
    <w:rsid w:val="00E77F79"/>
    <w:rsid w:val="00E87033"/>
    <w:rsid w:val="00E97D48"/>
    <w:rsid w:val="00EA3CBA"/>
    <w:rsid w:val="00EA6620"/>
    <w:rsid w:val="00EC3E6C"/>
    <w:rsid w:val="00F43823"/>
    <w:rsid w:val="00F734F9"/>
    <w:rsid w:val="00F75B60"/>
    <w:rsid w:val="00F946B0"/>
    <w:rsid w:val="00F95FD7"/>
    <w:rsid w:val="00FB1BB8"/>
    <w:rsid w:val="00FB7F72"/>
    <w:rsid w:val="00FE6E88"/>
    <w:rsid w:val="109B0D46"/>
    <w:rsid w:val="24891C7D"/>
    <w:rsid w:val="2DF9EECF"/>
    <w:rsid w:val="31318F91"/>
    <w:rsid w:val="329C3DB5"/>
    <w:rsid w:val="3F1A3849"/>
    <w:rsid w:val="52591FDE"/>
    <w:rsid w:val="5A9C8285"/>
    <w:rsid w:val="68AC9C32"/>
    <w:rsid w:val="6C4490EC"/>
    <w:rsid w:val="70D85C3A"/>
    <w:rsid w:val="713686CE"/>
    <w:rsid w:val="73AA11EB"/>
    <w:rsid w:val="78F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871f"/>
    </o:shapedefaults>
    <o:shapelayout v:ext="edit">
      <o:idmap v:ext="edit" data="2"/>
    </o:shapelayout>
  </w:shapeDefaults>
  <w:decimalSymbol w:val="."/>
  <w:listSeparator w:val=","/>
  <w14:docId w14:val="7C66200F"/>
  <w15:docId w15:val="{AB1C0D6B-5A3C-4DF2-92B8-7B8630EB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499F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7D1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94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7D1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94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7D1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51"/>
    <w:rPr>
      <w:rFonts w:ascii="Tahoma" w:hAnsi="Tahoma" w:cs="Tahoma"/>
      <w:sz w:val="16"/>
      <w:szCs w:val="16"/>
    </w:rPr>
  </w:style>
  <w:style w:type="paragraph" w:customStyle="1" w:styleId="MAHeading0">
    <w:name w:val="MA Heading 0"/>
    <w:basedOn w:val="Normal"/>
    <w:next w:val="MANormal"/>
    <w:qFormat/>
    <w:rsid w:val="00BA70E4"/>
    <w:pPr>
      <w:spacing w:line="420" w:lineRule="exact"/>
    </w:pPr>
    <w:rPr>
      <w:b/>
      <w:color w:val="24B4C1" w:themeColor="accent2"/>
      <w:sz w:val="48"/>
    </w:rPr>
  </w:style>
  <w:style w:type="paragraph" w:customStyle="1" w:styleId="MASenderDetails">
    <w:name w:val="MA Sender Details"/>
    <w:basedOn w:val="Normal"/>
    <w:qFormat/>
    <w:rsid w:val="00383402"/>
    <w:pPr>
      <w:spacing w:line="200" w:lineRule="exact"/>
      <w:ind w:left="7088"/>
    </w:pPr>
    <w:rPr>
      <w:color w:val="ACACAC" w:themeColor="accent4"/>
      <w:sz w:val="16"/>
    </w:rPr>
  </w:style>
  <w:style w:type="paragraph" w:customStyle="1" w:styleId="MADate">
    <w:name w:val="MA Date"/>
    <w:basedOn w:val="Normal"/>
    <w:rsid w:val="00BD1B5C"/>
    <w:pPr>
      <w:spacing w:before="1840" w:after="240"/>
    </w:pPr>
  </w:style>
  <w:style w:type="paragraph" w:customStyle="1" w:styleId="MASalutation">
    <w:name w:val="MA Salutation"/>
    <w:basedOn w:val="Normal"/>
    <w:next w:val="MASubject"/>
    <w:qFormat/>
    <w:rsid w:val="003324E1"/>
    <w:pPr>
      <w:spacing w:before="240" w:after="240"/>
    </w:pPr>
  </w:style>
  <w:style w:type="paragraph" w:customStyle="1" w:styleId="MASubject">
    <w:name w:val="MA Subject"/>
    <w:basedOn w:val="Normal"/>
    <w:next w:val="MANormal"/>
    <w:qFormat/>
    <w:rsid w:val="003324E1"/>
    <w:pPr>
      <w:spacing w:before="120" w:after="240"/>
      <w:contextualSpacing/>
    </w:pPr>
  </w:style>
  <w:style w:type="paragraph" w:customStyle="1" w:styleId="MANormal">
    <w:name w:val="MA Normal"/>
    <w:basedOn w:val="Normal"/>
    <w:qFormat/>
    <w:rsid w:val="0040542E"/>
    <w:pPr>
      <w:spacing w:after="260"/>
    </w:pPr>
  </w:style>
  <w:style w:type="paragraph" w:customStyle="1" w:styleId="MASpacer">
    <w:name w:val="MA Spacer"/>
    <w:basedOn w:val="Normal"/>
    <w:semiHidden/>
    <w:rsid w:val="00BA70E4"/>
    <w:pPr>
      <w:ind w:left="6407" w:right="-851"/>
    </w:pPr>
    <w:rPr>
      <w:color w:val="ACACAC" w:themeColor="accent4"/>
      <w:sz w:val="6"/>
      <w:lang w:eastAsia="en-GB"/>
    </w:rPr>
  </w:style>
  <w:style w:type="paragraph" w:customStyle="1" w:styleId="MARecipientDetails">
    <w:name w:val="MA Recipient Details"/>
    <w:basedOn w:val="Normal"/>
    <w:qFormat/>
    <w:rsid w:val="003324E1"/>
    <w:pPr>
      <w:spacing w:line="240" w:lineRule="atLeast"/>
    </w:pPr>
  </w:style>
  <w:style w:type="paragraph" w:customStyle="1" w:styleId="MASignoff">
    <w:name w:val="MA Signoff"/>
    <w:basedOn w:val="Normal"/>
    <w:qFormat/>
    <w:rsid w:val="003324E1"/>
  </w:style>
  <w:style w:type="paragraph" w:customStyle="1" w:styleId="MABullets">
    <w:name w:val="MA Bullets"/>
    <w:basedOn w:val="MANormal"/>
    <w:qFormat/>
    <w:rsid w:val="006F1295"/>
    <w:pPr>
      <w:numPr>
        <w:numId w:val="6"/>
      </w:numPr>
      <w:spacing w:after="120"/>
      <w:ind w:left="340" w:hanging="340"/>
    </w:pPr>
  </w:style>
  <w:style w:type="paragraph" w:customStyle="1" w:styleId="MANumbered">
    <w:name w:val="MA Numbered"/>
    <w:basedOn w:val="MANormal"/>
    <w:qFormat/>
    <w:rsid w:val="006F1295"/>
    <w:pPr>
      <w:numPr>
        <w:numId w:val="5"/>
      </w:numPr>
      <w:spacing w:after="120"/>
      <w:ind w:left="340" w:hanging="340"/>
    </w:pPr>
  </w:style>
  <w:style w:type="paragraph" w:customStyle="1" w:styleId="MAHeading3">
    <w:name w:val="MA Heading 3"/>
    <w:basedOn w:val="MANormal"/>
    <w:next w:val="MANormal"/>
    <w:qFormat/>
    <w:rsid w:val="00BA70E4"/>
    <w:pPr>
      <w:spacing w:before="180" w:after="60"/>
    </w:pPr>
    <w:rPr>
      <w:b/>
      <w:color w:val="000000" w:themeColor="text1"/>
    </w:rPr>
  </w:style>
  <w:style w:type="table" w:customStyle="1" w:styleId="MenziesAviationBlueTable">
    <w:name w:val="Menzies Aviation Blue Table"/>
    <w:basedOn w:val="TableNormal"/>
    <w:uiPriority w:val="99"/>
    <w:qFormat/>
    <w:rsid w:val="00E74870"/>
    <w:rPr>
      <w:rFonts w:ascii="Arial" w:hAnsi="Arial"/>
      <w:sz w:val="16"/>
    </w:rPr>
    <w:tblPr>
      <w:tblInd w:w="57" w:type="dxa"/>
      <w:tblBorders>
        <w:top w:val="single" w:sz="4" w:space="0" w:color="ACACAC" w:themeColor="accent4"/>
        <w:left w:val="single" w:sz="4" w:space="0" w:color="ACACAC" w:themeColor="accent4"/>
        <w:bottom w:val="single" w:sz="4" w:space="0" w:color="ACACAC" w:themeColor="accent4"/>
        <w:right w:val="single" w:sz="4" w:space="0" w:color="ACACAC" w:themeColor="accent4"/>
        <w:insideH w:val="single" w:sz="4" w:space="0" w:color="ACACAC" w:themeColor="accent4"/>
        <w:insideV w:val="single" w:sz="4" w:space="0" w:color="ACACAC" w:themeColor="accent4"/>
      </w:tblBorders>
      <w:tblCellMar>
        <w:top w:w="113" w:type="dxa"/>
        <w:left w:w="57" w:type="dxa"/>
        <w:bottom w:w="113" w:type="dxa"/>
        <w:right w:w="57" w:type="dxa"/>
      </w:tblCellMar>
    </w:tblPr>
    <w:tcPr>
      <w:vAlign w:val="center"/>
    </w:tcPr>
    <w:tblStylePr w:type="firstRow">
      <w:pPr>
        <w:wordWrap/>
        <w:spacing w:beforeLines="0" w:beforeAutospacing="0"/>
        <w:jc w:val="center"/>
      </w:pPr>
      <w:rPr>
        <w:b/>
        <w:i w:val="0"/>
        <w:caps/>
        <w:smallCaps w:val="0"/>
        <w:color w:val="FFFFFF" w:themeColor="background1"/>
        <w:sz w:val="20"/>
      </w:rPr>
      <w:tblPr/>
      <w:tcPr>
        <w:tcBorders>
          <w:top w:val="single" w:sz="4" w:space="0" w:color="ACACAC" w:themeColor="accent4"/>
          <w:left w:val="single" w:sz="4" w:space="0" w:color="ACACAC" w:themeColor="accent4"/>
          <w:bottom w:val="single" w:sz="4" w:space="0" w:color="ACACAC" w:themeColor="accent4"/>
          <w:right w:val="single" w:sz="4" w:space="0" w:color="ACACAC" w:themeColor="accent4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24C6B" w:themeFill="accent1"/>
      </w:tcPr>
    </w:tblStylePr>
  </w:style>
  <w:style w:type="paragraph" w:customStyle="1" w:styleId="MAMainTitle1">
    <w:name w:val="MA Main Title 1"/>
    <w:basedOn w:val="Header"/>
    <w:rsid w:val="00BA70E4"/>
    <w:pPr>
      <w:spacing w:before="1480" w:after="1160"/>
    </w:pPr>
    <w:rPr>
      <w:b/>
      <w:noProof/>
      <w:color w:val="000000" w:themeColor="text1"/>
      <w:sz w:val="120"/>
      <w:szCs w:val="120"/>
      <w:lang w:eastAsia="en-GB"/>
    </w:rPr>
  </w:style>
  <w:style w:type="paragraph" w:customStyle="1" w:styleId="MAHeading1">
    <w:name w:val="MA Heading 1"/>
    <w:basedOn w:val="MANormal"/>
    <w:next w:val="MANormal"/>
    <w:qFormat/>
    <w:rsid w:val="00536495"/>
    <w:pPr>
      <w:spacing w:after="640"/>
    </w:pPr>
    <w:rPr>
      <w:b/>
      <w:sz w:val="48"/>
    </w:rPr>
  </w:style>
  <w:style w:type="paragraph" w:customStyle="1" w:styleId="MAHeading2">
    <w:name w:val="MA Heading 2"/>
    <w:basedOn w:val="MANormal"/>
    <w:next w:val="MANormal"/>
    <w:qFormat/>
    <w:rsid w:val="00536495"/>
    <w:pPr>
      <w:spacing w:before="640"/>
    </w:pPr>
    <w:rPr>
      <w:b/>
    </w:rPr>
  </w:style>
  <w:style w:type="paragraph" w:customStyle="1" w:styleId="MADetails">
    <w:name w:val="MA Details"/>
    <w:basedOn w:val="Normal"/>
    <w:next w:val="MANormal"/>
    <w:qFormat/>
    <w:rsid w:val="00BA70E4"/>
    <w:pPr>
      <w:spacing w:line="240" w:lineRule="atLeast"/>
    </w:pPr>
  </w:style>
  <w:style w:type="paragraph" w:customStyle="1" w:styleId="MASalary">
    <w:name w:val="MA Salary"/>
    <w:basedOn w:val="MANormal"/>
    <w:next w:val="MADetails"/>
    <w:qFormat/>
    <w:rsid w:val="0040542E"/>
    <w:pPr>
      <w:spacing w:after="720"/>
    </w:pPr>
  </w:style>
  <w:style w:type="paragraph" w:customStyle="1" w:styleId="MALineDivider">
    <w:name w:val="MA Line Divider"/>
    <w:basedOn w:val="MANormal"/>
    <w:next w:val="MANormal"/>
    <w:qFormat/>
    <w:rsid w:val="00BA70E4"/>
    <w:pPr>
      <w:tabs>
        <w:tab w:val="right" w:pos="1560"/>
      </w:tabs>
      <w:spacing w:before="40" w:after="300"/>
    </w:pPr>
    <w:rPr>
      <w:color w:val="ACACAC" w:themeColor="accent4"/>
      <w:sz w:val="32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E3F6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F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6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6A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6AB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174F03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174F03"/>
    <w:rPr>
      <w:color w:val="24B4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F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4F03"/>
    <w:rPr>
      <w:color w:val="EA685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themorsechallenge.com" TargetMode="External"/><Relationship Id="rId17" Type="http://schemas.openxmlformats.org/officeDocument/2006/relationships/hyperlink" Target="https://teams.microsoft.com/l/channel/19%3affe7dbf2041b41c186535e31238a53e1%40thread.tacv2/2.%2520Operating?groupId=7a3ab2fa-107e-4495-b47f-0c36d5e12bf4&amp;tenantId=44d8f853-d5f5-44e2-9919-531d4e92e1a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New%20Communications\Brand\Micosoft%20templates\Menzies%20Aviation%20Internal%20Vacancy%20Template%20A4%20(2020).dotx" TargetMode="External"/></Relationships>
</file>

<file path=word/theme/theme1.xml><?xml version="1.0" encoding="utf-8"?>
<a:theme xmlns:a="http://schemas.openxmlformats.org/drawingml/2006/main" name="Office Theme">
  <a:themeElements>
    <a:clrScheme name="Custom 31">
      <a:dk1>
        <a:srgbClr val="000000"/>
      </a:dk1>
      <a:lt1>
        <a:sysClr val="window" lastClr="FFFFFF"/>
      </a:lt1>
      <a:dk2>
        <a:srgbClr val="203668"/>
      </a:dk2>
      <a:lt2>
        <a:srgbClr val="E6F5FE"/>
      </a:lt2>
      <a:accent1>
        <a:srgbClr val="024C6B"/>
      </a:accent1>
      <a:accent2>
        <a:srgbClr val="24B4C1"/>
      </a:accent2>
      <a:accent3>
        <a:srgbClr val="EA6852"/>
      </a:accent3>
      <a:accent4>
        <a:srgbClr val="ACACAC"/>
      </a:accent4>
      <a:accent5>
        <a:srgbClr val="414042"/>
      </a:accent5>
      <a:accent6>
        <a:srgbClr val="EA6852"/>
      </a:accent6>
      <a:hlink>
        <a:srgbClr val="24B4C1"/>
      </a:hlink>
      <a:folHlink>
        <a:srgbClr val="EA6852"/>
      </a:folHlink>
    </a:clrScheme>
    <a:fontScheme name="Menzies Aviation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DBCCDF866A54E9F7D31F1E7E4669E" ma:contentTypeVersion="13" ma:contentTypeDescription="Create a new document." ma:contentTypeScope="" ma:versionID="3510ec07321a9d7702fb6436413f4ec6">
  <xsd:schema xmlns:xsd="http://www.w3.org/2001/XMLSchema" xmlns:xs="http://www.w3.org/2001/XMLSchema" xmlns:p="http://schemas.microsoft.com/office/2006/metadata/properties" xmlns:ns2="41beda0f-29e9-40ad-a78c-41cf184c324d" xmlns:ns3="4dbc7526-6f6c-4641-b462-f2126c297cd1" targetNamespace="http://schemas.microsoft.com/office/2006/metadata/properties" ma:root="true" ma:fieldsID="48766866c66295492af248fc9e142470" ns2:_="" ns3:_="">
    <xsd:import namespace="41beda0f-29e9-40ad-a78c-41cf184c324d"/>
    <xsd:import namespace="4dbc7526-6f6c-4641-b462-f2126c297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eda0f-29e9-40ad-a78c-41cf184c3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c7526-6f6c-4641-b462-f2126c297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8440-48D5-4C84-83B3-D43A07FB6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73B217-F75C-482D-9B17-8F3C6293F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eda0f-29e9-40ad-a78c-41cf184c324d"/>
    <ds:schemaRef ds:uri="4dbc7526-6f6c-4641-b462-f2126c297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1B6F6F-99B0-46EC-8A4A-49D9DE2CBE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1F8B5A-9946-43C0-9457-B5154DF1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Menzies Aviation Internal Vacancy Template A4 (2020)</Template>
  <TotalTime>14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Vacancy</vt:lpstr>
    </vt:vector>
  </TitlesOfParts>
  <Company>Menzies Aviation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</dc:title>
  <dc:subject/>
  <dc:creator>Joanna Jamrozy</dc:creator>
  <cp:keywords>Vacancy</cp:keywords>
  <dc:description>v1.0 by Kessler Associates</dc:description>
  <cp:lastModifiedBy>Graham Cowing</cp:lastModifiedBy>
  <cp:revision>27</cp:revision>
  <dcterms:created xsi:type="dcterms:W3CDTF">2022-03-16T00:26:00Z</dcterms:created>
  <dcterms:modified xsi:type="dcterms:W3CDTF">2023-02-27T09:03:00Z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 (UK)</vt:lpwstr>
  </property>
  <property fmtid="{D5CDD505-2E9C-101B-9397-08002B2CF9AE}" pid="3" name="Owner">
    <vt:lpwstr>PL Kessler</vt:lpwstr>
  </property>
  <property fmtid="{D5CDD505-2E9C-101B-9397-08002B2CF9AE}" pid="4" name="Publisher">
    <vt:lpwstr>Kessler Associates</vt:lpwstr>
  </property>
  <property fmtid="{D5CDD505-2E9C-101B-9397-08002B2CF9AE}" pid="5" name="Client">
    <vt:lpwstr>Menzies Aviation</vt:lpwstr>
  </property>
  <property fmtid="{D5CDD505-2E9C-101B-9397-08002B2CF9AE}" pid="6" name="Project">
    <vt:lpwstr>The Lane Agency</vt:lpwstr>
  </property>
  <property fmtid="{D5CDD505-2E9C-101B-9397-08002B2CF9AE}" pid="7" name="ContentTypeId">
    <vt:lpwstr>0x0101009A5DBCCDF866A54E9F7D31F1E7E4669E</vt:lpwstr>
  </property>
</Properties>
</file>