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D7927" w14:textId="77777777" w:rsidR="00C57F56" w:rsidRDefault="007B5ACE">
      <w:pPr>
        <w:spacing w:before="97"/>
        <w:ind w:left="120"/>
        <w:rPr>
          <w:b/>
          <w:sz w:val="28"/>
        </w:rPr>
      </w:pPr>
      <w:r>
        <w:rPr>
          <w:b/>
          <w:color w:val="231F20"/>
          <w:sz w:val="28"/>
        </w:rPr>
        <w:t>YOUR HEALTHIEST SELF</w:t>
      </w:r>
    </w:p>
    <w:p w14:paraId="6B0D9133" w14:textId="77777777" w:rsidR="00C57F56" w:rsidRDefault="007B5ACE">
      <w:pPr>
        <w:spacing w:before="58"/>
        <w:ind w:left="120"/>
        <w:rPr>
          <w:b/>
          <w:sz w:val="60"/>
        </w:rPr>
      </w:pPr>
      <w:r>
        <w:pict w14:anchorId="14D6CC7A">
          <v:shape id="_x0000_s1042" style="position:absolute;left:0;text-align:left;margin-left:36pt;margin-top:45.1pt;width:539.55pt;height:.1pt;z-index:-251658240;mso-wrap-distance-left:0;mso-wrap-distance-right:0;mso-position-horizontal-relative:page" coordorigin="720,902" coordsize="10791,0" path="m720,902r10790,e" filled="f" strokecolor="#e81a3d" strokeweight="6.12pt">
            <v:path arrowok="t"/>
            <w10:wrap type="topAndBottom" anchorx="page"/>
          </v:shape>
        </w:pict>
      </w:r>
      <w:r>
        <w:rPr>
          <w:b/>
          <w:color w:val="231F20"/>
          <w:sz w:val="60"/>
        </w:rPr>
        <w:t xml:space="preserve">Social </w:t>
      </w:r>
      <w:r>
        <w:rPr>
          <w:b/>
          <w:color w:val="231F20"/>
          <w:spacing w:val="-3"/>
          <w:sz w:val="60"/>
        </w:rPr>
        <w:t>Wellness</w:t>
      </w:r>
      <w:r>
        <w:rPr>
          <w:b/>
          <w:color w:val="231F20"/>
          <w:spacing w:val="-66"/>
          <w:sz w:val="60"/>
        </w:rPr>
        <w:t xml:space="preserve"> </w:t>
      </w:r>
      <w:r>
        <w:rPr>
          <w:b/>
          <w:color w:val="231F20"/>
          <w:sz w:val="60"/>
        </w:rPr>
        <w:t>Checklist</w:t>
      </w:r>
    </w:p>
    <w:p w14:paraId="02884F09" w14:textId="77777777" w:rsidR="00C57F56" w:rsidRDefault="007B5ACE">
      <w:pPr>
        <w:pStyle w:val="Heading1"/>
        <w:spacing w:before="149"/>
      </w:pPr>
      <w:r>
        <w:rPr>
          <w:color w:val="231F20"/>
        </w:rPr>
        <w:t>Positive social habits can help you build support systems and stay healthier</w:t>
      </w:r>
    </w:p>
    <w:p w14:paraId="424CC956" w14:textId="77777777" w:rsidR="00C57F56" w:rsidRDefault="007B5ACE">
      <w:pPr>
        <w:spacing w:before="32"/>
        <w:ind w:left="120"/>
        <w:rPr>
          <w:sz w:val="32"/>
        </w:rPr>
      </w:pPr>
      <w:r>
        <w:rPr>
          <w:noProof/>
        </w:rPr>
        <w:drawing>
          <wp:anchor distT="0" distB="0" distL="0" distR="0" simplePos="0" relativeHeight="251423744" behindDoc="1" locked="0" layoutInCell="1" allowOverlap="1" wp14:anchorId="0F6F3060" wp14:editId="379F945D">
            <wp:simplePos x="0" y="0"/>
            <wp:positionH relativeFrom="page">
              <wp:posOffset>457200</wp:posOffset>
            </wp:positionH>
            <wp:positionV relativeFrom="paragraph">
              <wp:posOffset>380078</wp:posOffset>
            </wp:positionV>
            <wp:extent cx="1087549" cy="10239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549" cy="102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24768" behindDoc="1" locked="0" layoutInCell="1" allowOverlap="1" wp14:anchorId="000B8430" wp14:editId="54DAD517">
            <wp:simplePos x="0" y="0"/>
            <wp:positionH relativeFrom="page">
              <wp:posOffset>457200</wp:posOffset>
            </wp:positionH>
            <wp:positionV relativeFrom="paragraph">
              <wp:posOffset>3338175</wp:posOffset>
            </wp:positionV>
            <wp:extent cx="1091606" cy="10191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60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2"/>
        </w:rPr>
        <w:t>mentally and physically. Here are some tips for connecting with others:</w:t>
      </w:r>
    </w:p>
    <w:p w14:paraId="16D4C383" w14:textId="77777777" w:rsidR="00C57F56" w:rsidRDefault="00C57F56">
      <w:pPr>
        <w:pStyle w:val="BodyText"/>
        <w:spacing w:before="3"/>
        <w:rPr>
          <w:sz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4421"/>
      </w:tblGrid>
      <w:tr w:rsidR="00C57F56" w14:paraId="2EA71549" w14:textId="77777777">
        <w:trPr>
          <w:trHeight w:val="4640"/>
        </w:trPr>
        <w:tc>
          <w:tcPr>
            <w:tcW w:w="6379" w:type="dxa"/>
            <w:tcBorders>
              <w:top w:val="single" w:sz="8" w:space="0" w:color="E81A3D"/>
              <w:bottom w:val="single" w:sz="8" w:space="0" w:color="E81A3D"/>
            </w:tcBorders>
          </w:tcPr>
          <w:p w14:paraId="7B5D25D8" w14:textId="77777777" w:rsidR="00C57F56" w:rsidRDefault="007B5ACE">
            <w:pPr>
              <w:pStyle w:val="TableParagraph"/>
              <w:spacing w:before="184"/>
              <w:ind w:left="201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MAKE CONNECTIONS</w:t>
            </w:r>
          </w:p>
          <w:p w14:paraId="3F81C495" w14:textId="0FDD2930" w:rsidR="00C57F56" w:rsidRDefault="007B5ACE">
            <w:pPr>
              <w:pStyle w:val="TableParagraph"/>
              <w:spacing w:before="44" w:line="278" w:lineRule="auto"/>
              <w:ind w:left="2011" w:right="182"/>
              <w:rPr>
                <w:sz w:val="24"/>
              </w:rPr>
            </w:pPr>
            <w:r>
              <w:rPr>
                <w:color w:val="231F20"/>
                <w:sz w:val="24"/>
              </w:rPr>
              <w:t>Social connections might help protect health and lengthen life. Scientists are f</w:t>
            </w:r>
            <w:r>
              <w:rPr>
                <w:color w:val="231F20"/>
                <w:sz w:val="24"/>
              </w:rPr>
              <w:t>inding that our links to others can have powerful</w:t>
            </w:r>
            <w:r>
              <w:rPr>
                <w:color w:val="231F20"/>
                <w:spacing w:val="-2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effects</w:t>
            </w:r>
            <w:r>
              <w:rPr>
                <w:color w:val="231F20"/>
                <w:spacing w:val="-2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our</w:t>
            </w:r>
            <w:r>
              <w:rPr>
                <w:color w:val="231F20"/>
                <w:spacing w:val="-2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health.</w:t>
            </w:r>
            <w:r>
              <w:rPr>
                <w:color w:val="231F20"/>
                <w:spacing w:val="-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Whether with</w:t>
            </w:r>
            <w:r>
              <w:rPr>
                <w:color w:val="231F20"/>
                <w:spacing w:val="-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</w:t>
            </w:r>
            <w:r>
              <w:rPr>
                <w:color w:val="231F20"/>
                <w:sz w:val="24"/>
              </w:rPr>
              <w:t>amily,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friends,</w:t>
            </w:r>
            <w:r>
              <w:rPr>
                <w:color w:val="231F20"/>
                <w:spacing w:val="-3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neighbors,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romantic partners, or others, social connections can</w:t>
            </w:r>
            <w:r>
              <w:rPr>
                <w:color w:val="231F20"/>
                <w:spacing w:val="-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influence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our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biology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well-being. Look</w:t>
            </w:r>
            <w:r>
              <w:rPr>
                <w:color w:val="231F20"/>
                <w:spacing w:val="-3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ways</w:t>
            </w:r>
            <w:r>
              <w:rPr>
                <w:color w:val="231F20"/>
                <w:spacing w:val="-3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get</w:t>
            </w:r>
            <w:r>
              <w:rPr>
                <w:color w:val="231F20"/>
                <w:spacing w:val="-3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involved</w:t>
            </w:r>
            <w:r>
              <w:rPr>
                <w:color w:val="231F20"/>
                <w:spacing w:val="-3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3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others.</w:t>
            </w:r>
          </w:p>
        </w:tc>
        <w:tc>
          <w:tcPr>
            <w:tcW w:w="4421" w:type="dxa"/>
            <w:tcBorders>
              <w:top w:val="single" w:sz="8" w:space="0" w:color="E81A3D"/>
              <w:bottom w:val="single" w:sz="8" w:space="0" w:color="E81A3D"/>
            </w:tcBorders>
            <w:shd w:val="clear" w:color="auto" w:fill="FEE8E1"/>
          </w:tcPr>
          <w:p w14:paraId="705F5E5E" w14:textId="77777777" w:rsidR="00C57F56" w:rsidRDefault="007B5ACE">
            <w:pPr>
              <w:pStyle w:val="TableParagraph"/>
              <w:spacing w:before="182"/>
              <w:ind w:left="2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 find new social connections:</w:t>
            </w:r>
          </w:p>
          <w:p w14:paraId="15B43EFA" w14:textId="77777777" w:rsidR="00C57F56" w:rsidRDefault="007B5ACE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</w:tabs>
              <w:ind w:left="482" w:hanging="22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Join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group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focused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favorite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hobby.</w:t>
            </w:r>
          </w:p>
          <w:p w14:paraId="3EE0B5FE" w14:textId="77777777" w:rsidR="00C57F56" w:rsidRDefault="007B5ACE">
            <w:pPr>
              <w:pStyle w:val="TableParagraph"/>
              <w:numPr>
                <w:ilvl w:val="0"/>
                <w:numId w:val="3"/>
              </w:numPr>
              <w:tabs>
                <w:tab w:val="left" w:pos="481"/>
              </w:tabs>
              <w:ind w:hanging="225"/>
              <w:rPr>
                <w:sz w:val="20"/>
              </w:rPr>
            </w:pPr>
            <w:r>
              <w:rPr>
                <w:color w:val="231F20"/>
                <w:spacing w:val="-6"/>
                <w:w w:val="105"/>
                <w:sz w:val="20"/>
              </w:rPr>
              <w:t>Take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class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try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something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new.</w:t>
            </w:r>
          </w:p>
          <w:p w14:paraId="4DB29B74" w14:textId="77777777" w:rsidR="00C57F56" w:rsidRDefault="007B5ACE">
            <w:pPr>
              <w:pStyle w:val="TableParagraph"/>
              <w:numPr>
                <w:ilvl w:val="0"/>
                <w:numId w:val="3"/>
              </w:numPr>
              <w:tabs>
                <w:tab w:val="left" w:pos="481"/>
              </w:tabs>
              <w:spacing w:line="333" w:lineRule="auto"/>
              <w:ind w:right="1055" w:hanging="224"/>
              <w:rPr>
                <w:sz w:val="20"/>
              </w:rPr>
            </w:pPr>
            <w:r>
              <w:rPr>
                <w:color w:val="231F20"/>
                <w:spacing w:val="-6"/>
                <w:w w:val="105"/>
                <w:sz w:val="20"/>
              </w:rPr>
              <w:t>Try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yoga,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tai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chi,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or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another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new </w:t>
            </w:r>
            <w:r>
              <w:rPr>
                <w:color w:val="231F20"/>
                <w:w w:val="105"/>
                <w:sz w:val="20"/>
              </w:rPr>
              <w:t>physical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activity.</w:t>
            </w:r>
          </w:p>
          <w:p w14:paraId="5802843C" w14:textId="77777777" w:rsidR="00C57F56" w:rsidRDefault="007B5ACE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</w:tabs>
              <w:spacing w:before="0"/>
              <w:ind w:left="482" w:hanging="22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Join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choral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group,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theater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troupe,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band,</w:t>
            </w:r>
          </w:p>
          <w:p w14:paraId="7397DC7E" w14:textId="5F2CD02E" w:rsidR="00C57F56" w:rsidRDefault="007B5ACE">
            <w:pPr>
              <w:pStyle w:val="TableParagraph"/>
              <w:ind w:left="48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or orchestra. Many are now online or virtual.</w:t>
            </w:r>
          </w:p>
          <w:p w14:paraId="23F2C0CA" w14:textId="11E81758" w:rsidR="00C57F56" w:rsidRDefault="007B5ACE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ind w:left="485"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Where possible, h</w:t>
            </w:r>
            <w:r>
              <w:rPr>
                <w:color w:val="231F20"/>
                <w:w w:val="105"/>
                <w:sz w:val="20"/>
              </w:rPr>
              <w:t>elp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at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community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garden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or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park.</w:t>
            </w:r>
          </w:p>
          <w:p w14:paraId="10A9EB48" w14:textId="77777777" w:rsidR="00C57F56" w:rsidRDefault="007B5ACE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spacing w:before="91"/>
              <w:ind w:left="485"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Participate in neighborhood</w:t>
            </w:r>
            <w:r>
              <w:rPr>
                <w:color w:val="231F20"/>
                <w:spacing w:val="-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events.</w:t>
            </w:r>
          </w:p>
          <w:p w14:paraId="61B3D7AF" w14:textId="77777777" w:rsidR="00C57F56" w:rsidRDefault="007B5ACE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</w:tabs>
              <w:ind w:left="482" w:hanging="22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Join a local community</w:t>
            </w:r>
            <w:r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group.</w:t>
            </w:r>
          </w:p>
          <w:p w14:paraId="4B664D0F" w14:textId="0FD437A1" w:rsidR="00C57F56" w:rsidRDefault="00C57F56" w:rsidP="007B5ACE">
            <w:pPr>
              <w:pStyle w:val="TableParagraph"/>
              <w:tabs>
                <w:tab w:val="left" w:pos="481"/>
              </w:tabs>
              <w:spacing w:line="333" w:lineRule="auto"/>
              <w:ind w:left="480" w:right="793"/>
              <w:rPr>
                <w:sz w:val="20"/>
              </w:rPr>
            </w:pPr>
          </w:p>
        </w:tc>
      </w:tr>
      <w:tr w:rsidR="00C57F56" w14:paraId="3B757A7A" w14:textId="77777777">
        <w:trPr>
          <w:trHeight w:val="6667"/>
        </w:trPr>
        <w:tc>
          <w:tcPr>
            <w:tcW w:w="6379" w:type="dxa"/>
            <w:tcBorders>
              <w:top w:val="single" w:sz="8" w:space="0" w:color="E81A3D"/>
            </w:tcBorders>
          </w:tcPr>
          <w:p w14:paraId="5AE86D61" w14:textId="77777777" w:rsidR="00C57F56" w:rsidRDefault="007B5ACE">
            <w:pPr>
              <w:pStyle w:val="TableParagraph"/>
              <w:spacing w:before="267" w:line="278" w:lineRule="auto"/>
              <w:ind w:left="2011" w:right="1264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 xml:space="preserve">TAKE CARE OF YOURSELF </w:t>
            </w:r>
            <w:r>
              <w:rPr>
                <w:b/>
                <w:color w:val="231F20"/>
                <w:w w:val="90"/>
                <w:sz w:val="24"/>
              </w:rPr>
              <w:t>WHILE CARING FOR OTHERS</w:t>
            </w:r>
          </w:p>
          <w:p w14:paraId="21B9169B" w14:textId="77777777" w:rsidR="00C57F56" w:rsidRDefault="007B5ACE">
            <w:pPr>
              <w:pStyle w:val="TableParagraph"/>
              <w:spacing w:before="0" w:line="278" w:lineRule="auto"/>
              <w:ind w:left="2011" w:right="316"/>
              <w:rPr>
                <w:sz w:val="24"/>
              </w:rPr>
            </w:pPr>
            <w:r>
              <w:rPr>
                <w:color w:val="231F20"/>
                <w:sz w:val="24"/>
              </w:rPr>
              <w:t>Many of us will end up becoming a caregiver at some point in our lives. The</w:t>
            </w:r>
            <w:r>
              <w:rPr>
                <w:color w:val="231F20"/>
                <w:spacing w:val="-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stress</w:t>
            </w:r>
            <w:r>
              <w:rPr>
                <w:color w:val="231F20"/>
                <w:spacing w:val="-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strain</w:t>
            </w:r>
            <w:r>
              <w:rPr>
                <w:color w:val="231F20"/>
                <w:spacing w:val="-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caregiving</w:t>
            </w:r>
            <w:r>
              <w:rPr>
                <w:color w:val="231F20"/>
                <w:spacing w:val="-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take</w:t>
            </w:r>
            <w:r>
              <w:rPr>
                <w:color w:val="231F20"/>
                <w:spacing w:val="-3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3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toll</w:t>
            </w:r>
            <w:r>
              <w:rPr>
                <w:color w:val="231F20"/>
                <w:spacing w:val="-3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3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3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health.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It's</w:t>
            </w:r>
            <w:r>
              <w:rPr>
                <w:color w:val="231F20"/>
                <w:spacing w:val="-30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important</w:t>
            </w:r>
          </w:p>
          <w:p w14:paraId="54A4EF28" w14:textId="1A6487F5" w:rsidR="00C57F56" w:rsidRDefault="007B5ACE">
            <w:pPr>
              <w:pStyle w:val="TableParagraph"/>
              <w:spacing w:before="0" w:line="278" w:lineRule="auto"/>
              <w:ind w:left="2011" w:right="316"/>
              <w:rPr>
                <w:sz w:val="24"/>
              </w:rPr>
            </w:pPr>
            <w:r>
              <w:rPr>
                <w:color w:val="231F20"/>
                <w:sz w:val="24"/>
              </w:rPr>
              <w:t>T</w:t>
            </w:r>
            <w:r>
              <w:rPr>
                <w:color w:val="231F20"/>
                <w:sz w:val="24"/>
              </w:rPr>
              <w:t>o f</w:t>
            </w:r>
            <w:r>
              <w:rPr>
                <w:color w:val="231F20"/>
                <w:sz w:val="24"/>
              </w:rPr>
              <w:t>ind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ways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care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 xml:space="preserve">while </w:t>
            </w:r>
            <w:r>
              <w:rPr>
                <w:color w:val="231F20"/>
                <w:sz w:val="24"/>
              </w:rPr>
              <w:t xml:space="preserve">caring for others. Depending on your </w:t>
            </w:r>
            <w:r>
              <w:rPr>
                <w:color w:val="231F20"/>
                <w:w w:val="95"/>
                <w:sz w:val="24"/>
              </w:rPr>
              <w:t>circumstances,</w:t>
            </w:r>
            <w:r>
              <w:rPr>
                <w:color w:val="231F20"/>
                <w:spacing w:val="-3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some</w:t>
            </w:r>
            <w:r>
              <w:rPr>
                <w:color w:val="231F20"/>
                <w:spacing w:val="-3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self-care</w:t>
            </w:r>
            <w:r>
              <w:rPr>
                <w:color w:val="231F20"/>
                <w:spacing w:val="-3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 xml:space="preserve">strategies </w:t>
            </w:r>
            <w:r>
              <w:rPr>
                <w:color w:val="231F20"/>
                <w:sz w:val="24"/>
              </w:rPr>
              <w:t>may be more diffi</w:t>
            </w:r>
            <w:r>
              <w:rPr>
                <w:color w:val="231F20"/>
                <w:sz w:val="24"/>
              </w:rPr>
              <w:t>cult to carry out than others.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ones</w:t>
            </w:r>
            <w:r>
              <w:rPr>
                <w:color w:val="231F20"/>
                <w:spacing w:val="-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work</w:t>
            </w:r>
            <w:r>
              <w:rPr>
                <w:color w:val="231F20"/>
                <w:spacing w:val="-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you.</w:t>
            </w:r>
          </w:p>
        </w:tc>
        <w:tc>
          <w:tcPr>
            <w:tcW w:w="4421" w:type="dxa"/>
            <w:tcBorders>
              <w:top w:val="single" w:sz="8" w:space="0" w:color="E81A3D"/>
            </w:tcBorders>
            <w:shd w:val="clear" w:color="auto" w:fill="FEE8E1"/>
          </w:tcPr>
          <w:p w14:paraId="5677A9DF" w14:textId="77777777" w:rsidR="00C57F56" w:rsidRDefault="00C57F56">
            <w:pPr>
              <w:pStyle w:val="TableParagraph"/>
              <w:spacing w:before="11"/>
              <w:ind w:left="0"/>
            </w:pPr>
          </w:p>
          <w:p w14:paraId="47BCAFC5" w14:textId="77777777" w:rsidR="00C57F56" w:rsidRDefault="007B5ACE">
            <w:pPr>
              <w:pStyle w:val="TableParagraph"/>
              <w:spacing w:before="0"/>
              <w:ind w:left="256"/>
              <w:rPr>
                <w:b/>
                <w:sz w:val="20"/>
              </w:rPr>
            </w:pPr>
            <w:r>
              <w:rPr>
                <w:b/>
                <w:color w:val="231F20"/>
                <w:spacing w:val="-9"/>
                <w:w w:val="95"/>
                <w:sz w:val="20"/>
              </w:rPr>
              <w:t>To</w:t>
            </w:r>
            <w:r>
              <w:rPr>
                <w:b/>
                <w:color w:val="231F20"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take</w:t>
            </w:r>
            <w:r>
              <w:rPr>
                <w:b/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care</w:t>
            </w:r>
            <w:r>
              <w:rPr>
                <w:b/>
                <w:color w:val="231F20"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of</w:t>
            </w:r>
            <w:r>
              <w:rPr>
                <w:b/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yourself</w:t>
            </w:r>
            <w:r>
              <w:rPr>
                <w:b/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while</w:t>
            </w:r>
            <w:r>
              <w:rPr>
                <w:b/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caring</w:t>
            </w:r>
            <w:r>
              <w:rPr>
                <w:b/>
                <w:color w:val="231F20"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for</w:t>
            </w:r>
            <w:r>
              <w:rPr>
                <w:b/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others:</w:t>
            </w:r>
          </w:p>
          <w:p w14:paraId="2CAFF7A7" w14:textId="77777777" w:rsidR="00C57F56" w:rsidRDefault="007B5ACE">
            <w:pPr>
              <w:pStyle w:val="TableParagraph"/>
              <w:numPr>
                <w:ilvl w:val="0"/>
                <w:numId w:val="2"/>
              </w:numPr>
              <w:tabs>
                <w:tab w:val="left" w:pos="482"/>
              </w:tabs>
              <w:spacing w:line="333" w:lineRule="auto"/>
              <w:ind w:right="17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Ask for help. Make a list of ways others can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help.</w:t>
            </w:r>
            <w:r>
              <w:rPr>
                <w:color w:val="231F20"/>
                <w:spacing w:val="-2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For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instance,</w:t>
            </w:r>
            <w:r>
              <w:rPr>
                <w:color w:val="231F20"/>
                <w:spacing w:val="-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someone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might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sit </w:t>
            </w:r>
            <w:r>
              <w:rPr>
                <w:color w:val="231F20"/>
                <w:w w:val="105"/>
                <w:sz w:val="20"/>
              </w:rPr>
              <w:t>with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person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while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you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errands.</w:t>
            </w:r>
          </w:p>
          <w:p w14:paraId="75BC8866" w14:textId="19F10161" w:rsidR="00C57F56" w:rsidRDefault="007B5ACE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spacing w:before="1"/>
              <w:ind w:left="485"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Make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to-do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lists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set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daily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routine.</w:t>
            </w:r>
          </w:p>
          <w:p w14:paraId="5CC99CE0" w14:textId="77777777" w:rsidR="00C57F56" w:rsidRDefault="007B5ACE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ind w:left="480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 xml:space="preserve">Try </w:t>
            </w:r>
            <w:r>
              <w:rPr>
                <w:color w:val="231F20"/>
                <w:sz w:val="20"/>
              </w:rPr>
              <w:t>to take breaks each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day.</w:t>
            </w:r>
          </w:p>
          <w:p w14:paraId="3D9425E7" w14:textId="77777777" w:rsidR="00C57F56" w:rsidRDefault="007B5ACE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spacing w:line="333" w:lineRule="auto"/>
              <w:ind w:left="485" w:right="263" w:hanging="2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Keep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up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with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your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hobbies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interests </w:t>
            </w:r>
            <w:r>
              <w:rPr>
                <w:color w:val="231F20"/>
                <w:w w:val="105"/>
                <w:sz w:val="20"/>
              </w:rPr>
              <w:t>when you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can.</w:t>
            </w:r>
          </w:p>
          <w:p w14:paraId="777ED14D" w14:textId="77777777" w:rsidR="00C57F56" w:rsidRDefault="007B5ACE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before="1"/>
              <w:ind w:left="482" w:hanging="22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Join a caregiver's support</w:t>
            </w:r>
            <w:r>
              <w:rPr>
                <w:color w:val="231F20"/>
                <w:spacing w:val="-3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group.</w:t>
            </w:r>
          </w:p>
          <w:p w14:paraId="573074A0" w14:textId="77777777" w:rsidR="00C57F56" w:rsidRDefault="007B5ACE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left="485" w:hanging="230"/>
              <w:rPr>
                <w:sz w:val="20"/>
              </w:rPr>
            </w:pPr>
            <w:r>
              <w:rPr>
                <w:color w:val="231F20"/>
                <w:sz w:val="20"/>
              </w:rPr>
              <w:t>Eat healthy foods, and exercise as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often</w:t>
            </w:r>
          </w:p>
          <w:p w14:paraId="78F70F7D" w14:textId="77777777" w:rsidR="00C57F56" w:rsidRDefault="007B5ACE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as you can.</w:t>
            </w:r>
          </w:p>
          <w:p w14:paraId="391A27CB" w14:textId="77777777" w:rsidR="00C57F56" w:rsidRDefault="007B5ACE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spacing w:line="333" w:lineRule="auto"/>
              <w:ind w:left="485" w:right="138" w:hanging="2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Build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your</w:t>
            </w:r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caregiver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skills.</w:t>
            </w:r>
            <w:r>
              <w:rPr>
                <w:color w:val="231F20"/>
                <w:spacing w:val="-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Some</w:t>
            </w:r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hospitals offer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classes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how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care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someone with an injury or</w:t>
            </w:r>
            <w:r>
              <w:rPr>
                <w:color w:val="231F20"/>
                <w:spacing w:val="-3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illness.</w:t>
            </w:r>
          </w:p>
        </w:tc>
      </w:tr>
      <w:tr w:rsidR="00C57F56" w14:paraId="03614A38" w14:textId="77777777">
        <w:trPr>
          <w:trHeight w:val="604"/>
        </w:trPr>
        <w:tc>
          <w:tcPr>
            <w:tcW w:w="10800" w:type="dxa"/>
            <w:gridSpan w:val="2"/>
          </w:tcPr>
          <w:p w14:paraId="24E86B18" w14:textId="77777777" w:rsidR="00C57F56" w:rsidRDefault="007B5ACE">
            <w:pPr>
              <w:pStyle w:val="TableParagraph"/>
              <w:spacing w:before="195"/>
              <w:ind w:left="254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 xml:space="preserve">For other wellness topics, please visit </w:t>
            </w:r>
            <w:hyperlink r:id="rId9">
              <w:r>
                <w:rPr>
                  <w:b/>
                  <w:color w:val="231F20"/>
                  <w:sz w:val="20"/>
                </w:rPr>
                <w:t>www.nih.gov/wellnesstoolkits</w:t>
              </w:r>
            </w:hyperlink>
          </w:p>
        </w:tc>
      </w:tr>
    </w:tbl>
    <w:p w14:paraId="4668F94C" w14:textId="77777777" w:rsidR="00C57F56" w:rsidRDefault="007B5ACE">
      <w:pPr>
        <w:spacing w:before="57"/>
        <w:ind w:right="137"/>
        <w:jc w:val="right"/>
        <w:rPr>
          <w:sz w:val="12"/>
        </w:rPr>
      </w:pPr>
      <w:r>
        <w:pict w14:anchorId="6A2DC146">
          <v:group id="_x0000_s1036" style="position:absolute;left:0;text-align:left;margin-left:36pt;margin-top:-30.75pt;width:540.05pt;height:30.25pt;z-index:-251893760;mso-position-horizontal-relative:page;mso-position-vertical-relative:text" coordorigin="720,-615" coordsize="10801,605">
            <v:rect id="_x0000_s1041" style="position:absolute;left:720;top:-616;width:10801;height:605" fillcolor="#e81a3d" stroked="f"/>
            <v:shape id="_x0000_s1040" style="position:absolute;left:8827;top:-493;width:494;height:360" coordorigin="8827,-493" coordsize="494,360" o:spt="100" adj="0,,0" path="m9222,-493r-362,l8847,-490r-10,7l8830,-473r-3,13l8827,-166r3,13l8837,-143r10,8l8860,-133r362,l9276,-232r-394,l8882,-393r157,l9039,-393r238,l9222,-493xm8910,-350r-1,l8909,-232r73,l8910,-350xm9039,-393r-28,l9011,-232r28,l9039,-393xm9277,-393r-210,l9067,-232r27,l9094,-393r183,l9277,-393xm9195,-305r-73,l9122,-232r73,l9195,-305xm9277,-393r-55,l9222,-232r54,l9321,-313r-44,-80xm8985,-393r-73,l8984,-274r1,l8985,-393xm9195,-393r-73,l9122,-329r73,l9195,-393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9246;top:-493;width:148;height:360">
              <v:imagedata r:id="rId10" o:title=""/>
            </v:shape>
            <v:shape id="_x0000_s1038" style="position:absolute;left:9443;top:-368;width:479;height:105" coordorigin="9443,-368" coordsize="479,105" o:spt="100" adj="0,,0" path="m9525,-368r-16,l9509,-292r-1,l9479,-341r-17,-27l9443,-368r,103l9460,-265r,-76l9461,-341r46,76l9525,-265r,-27l9525,-368t85,91l9607,-276r-3,l9603,-278r,-25l9603,-309r,-20l9603,-336r-15,-6l9573,-342r-11,2l9551,-336r-8,7l9540,-317r16,l9557,-325r6,-4l9579,-329r9,2l9588,-309r-1,l9587,-303r,23l9575,-276r-12,l9554,-278r,-16l9560,-297r7,-1l9574,-299r8,l9582,-299r5,-4l9587,-309r-10,-1l9566,-308r-14,1l9537,-304r,33l9549,-263r22,l9581,-266r7,-6l9589,-266r5,3l9603,-263r5,-1l9610,-265r,-7l9610,-276r,-1m9653,-340r-15,l9638,-362r-16,l9622,-340r-12,l9610,-327r12,l9622,-278r,7l9625,-265r21,l9649,-265r4,-1l9653,-278r,l9651,-278r-12,l9638,-281r,-46l9653,-327r,-13m9678,-340r-16,l9662,-265r16,l9678,-340t,-28l9662,-368r,16l9678,-352r,-16m9763,-303r-2,-15l9755,-329r-1,-2l9747,-335r,20l9747,-290r-6,14l9712,-276r-6,-14l9706,-315r6,-14l9741,-329r6,14l9747,-335r-5,-4l9727,-342r-16,3l9699,-331r-7,13l9690,-303r2,16l9699,-274r12,8l9727,-263r15,-3l9754,-274r1,-2l9761,-287r2,-16m9838,-333r-10,-9l9803,-342r-9,5l9790,-328r-1,-1l9789,-340r-15,l9774,-265r16,l9790,-320r7,-8l9797,-329r20,l9822,-324r,4l9822,-265r16,l9838,-329r,-4m9922,-277r-4,1l9915,-276r-1,-2l9914,-303r,-6l9914,-329r,-7l9899,-342r-14,l9873,-340r-11,4l9855,-329r-4,12l9867,-317r1,-8l9875,-329r15,l9899,-327r,18l9898,-309r,6l9898,-280r-11,4l9874,-276r-9,-2l9865,-294r6,-3l9878,-298r7,-1l9893,-299r,l9898,-303r,-6l9888,-310r-11,2l9863,-307r-14,3l9849,-271r11,8l9882,-263r11,-3l9899,-272r1,6l9905,-263r9,l9919,-264r3,-1l9922,-272r,-4l9922,-277e" fillcolor="#231f20" stroked="f">
              <v:stroke joinstyle="round"/>
              <v:formulas/>
              <v:path arrowok="t" o:connecttype="segments"/>
            </v:shape>
            <v:shape id="_x0000_s1037" type="#_x0000_t75" style="position:absolute;left:9928;top:-368;width:1230;height:105">
              <v:imagedata r:id="rId11" o:title=""/>
            </v:shape>
            <w10:wrap anchorx="page"/>
          </v:group>
        </w:pict>
      </w:r>
      <w:proofErr w:type="gramStart"/>
      <w:r>
        <w:rPr>
          <w:color w:val="231F20"/>
          <w:w w:val="105"/>
          <w:sz w:val="12"/>
        </w:rPr>
        <w:t>continued on</w:t>
      </w:r>
      <w:proofErr w:type="gramEnd"/>
      <w:r>
        <w:rPr>
          <w:color w:val="231F20"/>
          <w:w w:val="105"/>
          <w:sz w:val="12"/>
        </w:rPr>
        <w:t xml:space="preserve"> next page</w:t>
      </w:r>
    </w:p>
    <w:p w14:paraId="44309FDE" w14:textId="77777777" w:rsidR="00C57F56" w:rsidRDefault="00C57F56">
      <w:pPr>
        <w:jc w:val="right"/>
        <w:rPr>
          <w:sz w:val="12"/>
        </w:rPr>
        <w:sectPr w:rsidR="00C57F56">
          <w:type w:val="continuous"/>
          <w:pgSz w:w="12240" w:h="15840"/>
          <w:pgMar w:top="640" w:right="580" w:bottom="280" w:left="600" w:header="720" w:footer="720" w:gutter="0"/>
          <w:cols w:space="720"/>
        </w:sectPr>
      </w:pPr>
    </w:p>
    <w:p w14:paraId="1871D786" w14:textId="77777777" w:rsidR="00C57F56" w:rsidRDefault="00C57F56">
      <w:pPr>
        <w:pStyle w:val="BodyText"/>
      </w:pPr>
    </w:p>
    <w:p w14:paraId="6265FB48" w14:textId="77777777" w:rsidR="00C57F56" w:rsidRDefault="00C57F56">
      <w:pPr>
        <w:pStyle w:val="BodyText"/>
        <w:spacing w:before="10"/>
        <w:rPr>
          <w:sz w:val="17"/>
        </w:rPr>
      </w:pPr>
    </w:p>
    <w:p w14:paraId="7D65DD8F" w14:textId="77777777" w:rsidR="00C57F56" w:rsidRDefault="00C57F56">
      <w:pPr>
        <w:rPr>
          <w:sz w:val="17"/>
        </w:rPr>
        <w:sectPr w:rsidR="00C57F56">
          <w:headerReference w:type="default" r:id="rId12"/>
          <w:pgSz w:w="12240" w:h="15840"/>
          <w:pgMar w:top="1100" w:right="580" w:bottom="280" w:left="600" w:header="680" w:footer="0" w:gutter="0"/>
          <w:cols w:space="720"/>
        </w:sectPr>
      </w:pPr>
    </w:p>
    <w:p w14:paraId="47F1A013" w14:textId="77777777" w:rsidR="00C57F56" w:rsidRDefault="007B5ACE">
      <w:pPr>
        <w:pStyle w:val="Heading2"/>
      </w:pPr>
      <w:r>
        <w:rPr>
          <w:color w:val="231F20"/>
        </w:rPr>
        <w:t>GET ACTIVE TOGETHER</w:t>
      </w:r>
    </w:p>
    <w:p w14:paraId="1B96CCC0" w14:textId="77777777" w:rsidR="00C57F56" w:rsidRDefault="007B5ACE">
      <w:pPr>
        <w:pStyle w:val="Heading3"/>
        <w:ind w:right="0"/>
      </w:pPr>
      <w:r>
        <w:rPr>
          <w:color w:val="231F20"/>
        </w:rPr>
        <w:t>Where you live, work, or go to school</w:t>
      </w:r>
    </w:p>
    <w:p w14:paraId="03399F0C" w14:textId="77777777" w:rsidR="00C57F56" w:rsidRDefault="007B5ACE">
      <w:pPr>
        <w:tabs>
          <w:tab w:val="left" w:pos="1575"/>
          <w:tab w:val="left" w:pos="2121"/>
        </w:tabs>
        <w:spacing w:before="44" w:line="278" w:lineRule="auto"/>
        <w:ind w:left="2121" w:right="300" w:hanging="1507"/>
        <w:rPr>
          <w:sz w:val="24"/>
        </w:rPr>
      </w:pPr>
      <w:r>
        <w:rPr>
          <w:color w:val="231F20"/>
          <w:w w:val="82"/>
          <w:sz w:val="24"/>
          <w:u w:val="single" w:color="E81A3D"/>
        </w:rPr>
        <w:t xml:space="preserve"> </w:t>
      </w:r>
      <w:r>
        <w:rPr>
          <w:color w:val="231F20"/>
          <w:spacing w:val="29"/>
          <w:sz w:val="24"/>
          <w:u w:val="single" w:color="E81A3D"/>
        </w:rPr>
        <w:t xml:space="preserve"> </w:t>
      </w:r>
      <w:r>
        <w:rPr>
          <w:color w:val="231F20"/>
          <w:sz w:val="24"/>
        </w:rPr>
        <w:tab/>
      </w:r>
      <w:r>
        <w:rPr>
          <w:color w:val="231F20"/>
          <w:w w:val="82"/>
          <w:sz w:val="24"/>
          <w:u w:val="single" w:color="E81A3D"/>
        </w:rPr>
        <w:t xml:space="preserve"> </w:t>
      </w:r>
      <w:r>
        <w:rPr>
          <w:color w:val="231F20"/>
          <w:spacing w:val="16"/>
          <w:sz w:val="24"/>
          <w:u w:val="single" w:color="E81A3D"/>
        </w:rPr>
        <w:t xml:space="preserve"> 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>can have a big impact on how much you move and even how much you weigh. Being active with others in your community can have a positive effect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habits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create </w:t>
      </w:r>
      <w:r>
        <w:rPr>
          <w:color w:val="231F20"/>
          <w:sz w:val="24"/>
        </w:rPr>
        <w:t xml:space="preserve">opportunities to connect. </w:t>
      </w:r>
      <w:r>
        <w:rPr>
          <w:color w:val="231F20"/>
          <w:spacing w:val="-7"/>
          <w:sz w:val="24"/>
        </w:rPr>
        <w:t xml:space="preserve">You </w:t>
      </w:r>
      <w:r>
        <w:rPr>
          <w:color w:val="231F20"/>
          <w:sz w:val="24"/>
        </w:rPr>
        <w:t>can help your community create ways to encourage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physical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activity.</w:t>
      </w:r>
    </w:p>
    <w:p w14:paraId="549732CD" w14:textId="77777777" w:rsidR="00C57F56" w:rsidRDefault="00C57F56">
      <w:pPr>
        <w:pStyle w:val="BodyText"/>
        <w:rPr>
          <w:sz w:val="32"/>
        </w:rPr>
      </w:pPr>
    </w:p>
    <w:p w14:paraId="4784B918" w14:textId="77777777" w:rsidR="00C57F56" w:rsidRDefault="007B5ACE">
      <w:pPr>
        <w:spacing w:before="219"/>
        <w:ind w:left="2121"/>
        <w:rPr>
          <w:b/>
          <w:sz w:val="24"/>
        </w:rPr>
      </w:pPr>
      <w:r>
        <w:rPr>
          <w:b/>
          <w:color w:val="231F20"/>
          <w:w w:val="90"/>
          <w:sz w:val="24"/>
        </w:rPr>
        <w:t>SHAPE</w:t>
      </w:r>
      <w:r>
        <w:rPr>
          <w:b/>
          <w:color w:val="231F20"/>
          <w:spacing w:val="-31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YOUR</w:t>
      </w:r>
      <w:r>
        <w:rPr>
          <w:b/>
          <w:color w:val="231F20"/>
          <w:spacing w:val="-27"/>
          <w:w w:val="90"/>
          <w:sz w:val="24"/>
        </w:rPr>
        <w:t xml:space="preserve"> </w:t>
      </w:r>
      <w:r>
        <w:rPr>
          <w:b/>
          <w:color w:val="231F20"/>
          <w:spacing w:val="-4"/>
          <w:w w:val="90"/>
          <w:sz w:val="24"/>
        </w:rPr>
        <w:t>FAMILY’S</w:t>
      </w:r>
      <w:r>
        <w:rPr>
          <w:b/>
          <w:color w:val="231F20"/>
          <w:spacing w:val="-28"/>
          <w:w w:val="90"/>
          <w:sz w:val="24"/>
        </w:rPr>
        <w:t xml:space="preserve"> </w:t>
      </w:r>
      <w:r>
        <w:rPr>
          <w:b/>
          <w:color w:val="231F20"/>
          <w:spacing w:val="-4"/>
          <w:w w:val="90"/>
          <w:sz w:val="24"/>
        </w:rPr>
        <w:t>HEALTH</w:t>
      </w:r>
      <w:r>
        <w:rPr>
          <w:b/>
          <w:color w:val="231F20"/>
          <w:spacing w:val="-2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HABITS</w:t>
      </w:r>
    </w:p>
    <w:p w14:paraId="49BD974C" w14:textId="77777777" w:rsidR="00C57F56" w:rsidRDefault="007B5ACE">
      <w:pPr>
        <w:spacing w:before="44" w:line="278" w:lineRule="auto"/>
        <w:ind w:left="2121"/>
        <w:rPr>
          <w:sz w:val="24"/>
        </w:rPr>
      </w:pPr>
      <w:r>
        <w:rPr>
          <w:color w:val="231F20"/>
          <w:sz w:val="24"/>
        </w:rPr>
        <w:t xml:space="preserve">Many things can influence a child, </w:t>
      </w:r>
      <w:r>
        <w:rPr>
          <w:color w:val="231F20"/>
          <w:w w:val="95"/>
          <w:sz w:val="24"/>
        </w:rPr>
        <w:t>including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friends,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teachers,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 xml:space="preserve">things </w:t>
      </w:r>
      <w:r>
        <w:rPr>
          <w:color w:val="231F20"/>
          <w:sz w:val="24"/>
        </w:rPr>
        <w:t>they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see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sit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front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TV or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computer.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you're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parent,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know</w:t>
      </w:r>
    </w:p>
    <w:p w14:paraId="096226B0" w14:textId="77777777" w:rsidR="00C57F56" w:rsidRDefault="007B5ACE">
      <w:pPr>
        <w:spacing w:line="278" w:lineRule="auto"/>
        <w:ind w:left="2121" w:right="-11"/>
        <w:rPr>
          <w:sz w:val="24"/>
        </w:rPr>
      </w:pPr>
      <w:r>
        <w:rPr>
          <w:color w:val="231F20"/>
          <w:sz w:val="24"/>
        </w:rPr>
        <w:t>that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everyday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behavior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plays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big part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shaping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child's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behavior,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too. With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help,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kids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learn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develop healthy</w:t>
      </w:r>
      <w:r>
        <w:rPr>
          <w:color w:val="231F20"/>
          <w:spacing w:val="-48"/>
          <w:sz w:val="24"/>
        </w:rPr>
        <w:t xml:space="preserve"> </w:t>
      </w:r>
      <w:r>
        <w:rPr>
          <w:color w:val="231F20"/>
          <w:sz w:val="24"/>
        </w:rPr>
        <w:t>eating</w:t>
      </w:r>
      <w:r>
        <w:rPr>
          <w:color w:val="231F20"/>
          <w:spacing w:val="-4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8"/>
          <w:sz w:val="24"/>
        </w:rPr>
        <w:t xml:space="preserve"> </w:t>
      </w:r>
      <w:r>
        <w:rPr>
          <w:color w:val="231F20"/>
          <w:sz w:val="24"/>
        </w:rPr>
        <w:t>physical</w:t>
      </w:r>
      <w:r>
        <w:rPr>
          <w:color w:val="231F20"/>
          <w:spacing w:val="-48"/>
          <w:sz w:val="24"/>
        </w:rPr>
        <w:t xml:space="preserve"> </w:t>
      </w:r>
      <w:r>
        <w:rPr>
          <w:color w:val="231F20"/>
          <w:sz w:val="24"/>
        </w:rPr>
        <w:t>activity</w:t>
      </w:r>
      <w:r>
        <w:rPr>
          <w:color w:val="231F20"/>
          <w:spacing w:val="-48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habits </w:t>
      </w:r>
      <w:r>
        <w:rPr>
          <w:color w:val="231F20"/>
          <w:sz w:val="24"/>
        </w:rPr>
        <w:t>that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last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throughout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lives.</w:t>
      </w:r>
    </w:p>
    <w:p w14:paraId="1572ECE1" w14:textId="77777777" w:rsidR="00C57F56" w:rsidRDefault="007B5ACE">
      <w:pPr>
        <w:pStyle w:val="Heading4"/>
      </w:pPr>
      <w:r>
        <w:rPr>
          <w:b w:val="0"/>
        </w:rPr>
        <w:br w:type="column"/>
      </w:r>
      <w:r>
        <w:rPr>
          <w:color w:val="231F20"/>
        </w:rPr>
        <w:t>To help make a more active community:</w:t>
      </w:r>
    </w:p>
    <w:p w14:paraId="74F63D64" w14:textId="1FD07295" w:rsidR="00C57F56" w:rsidRDefault="007B5ACE">
      <w:pPr>
        <w:pStyle w:val="ListParagraph"/>
        <w:numPr>
          <w:ilvl w:val="0"/>
          <w:numId w:val="1"/>
        </w:numPr>
        <w:tabs>
          <w:tab w:val="left" w:pos="660"/>
        </w:tabs>
        <w:rPr>
          <w:sz w:val="20"/>
        </w:rPr>
      </w:pPr>
      <w:r>
        <w:rPr>
          <w:color w:val="231F20"/>
          <w:w w:val="105"/>
          <w:sz w:val="20"/>
        </w:rPr>
        <w:t>Where possible, s</w:t>
      </w:r>
      <w:r>
        <w:rPr>
          <w:color w:val="231F20"/>
          <w:w w:val="105"/>
          <w:sz w:val="20"/>
        </w:rPr>
        <w:t>tart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walking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group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friends.</w:t>
      </w:r>
    </w:p>
    <w:p w14:paraId="24367370" w14:textId="2C64C8BD" w:rsidR="00C57F56" w:rsidRDefault="007B5ACE">
      <w:pPr>
        <w:pStyle w:val="ListParagraph"/>
        <w:numPr>
          <w:ilvl w:val="0"/>
          <w:numId w:val="1"/>
        </w:numPr>
        <w:tabs>
          <w:tab w:val="left" w:pos="660"/>
        </w:tabs>
        <w:rPr>
          <w:sz w:val="20"/>
        </w:rPr>
      </w:pPr>
      <w:r>
        <w:rPr>
          <w:color w:val="231F20"/>
          <w:w w:val="105"/>
          <w:sz w:val="20"/>
        </w:rPr>
        <w:t>Consider joining an exercise</w:t>
      </w:r>
      <w:r>
        <w:rPr>
          <w:color w:val="231F20"/>
          <w:spacing w:val="-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group. Many are now online or virtual.</w:t>
      </w:r>
    </w:p>
    <w:p w14:paraId="57F74C9A" w14:textId="77777777" w:rsidR="00C57F56" w:rsidRDefault="007B5ACE">
      <w:pPr>
        <w:pStyle w:val="ListParagraph"/>
        <w:numPr>
          <w:ilvl w:val="0"/>
          <w:numId w:val="1"/>
        </w:numPr>
        <w:tabs>
          <w:tab w:val="left" w:pos="660"/>
        </w:tabs>
        <w:spacing w:line="333" w:lineRule="auto"/>
        <w:ind w:right="610"/>
        <w:rPr>
          <w:sz w:val="20"/>
        </w:rPr>
      </w:pPr>
      <w:r>
        <w:rPr>
          <w:color w:val="231F20"/>
          <w:w w:val="105"/>
          <w:sz w:val="20"/>
        </w:rPr>
        <w:t>Participate in local planning efforts to develop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walking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paths,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sidewalks,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spacing w:val="-5"/>
          <w:w w:val="105"/>
          <w:sz w:val="20"/>
        </w:rPr>
        <w:t xml:space="preserve">and </w:t>
      </w:r>
      <w:r>
        <w:rPr>
          <w:color w:val="231F20"/>
          <w:w w:val="105"/>
          <w:sz w:val="20"/>
        </w:rPr>
        <w:t>bike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paths.</w:t>
      </w:r>
    </w:p>
    <w:p w14:paraId="4542A3A2" w14:textId="77777777" w:rsidR="00C57F56" w:rsidRDefault="007B5ACE">
      <w:pPr>
        <w:pStyle w:val="ListParagraph"/>
        <w:numPr>
          <w:ilvl w:val="0"/>
          <w:numId w:val="1"/>
        </w:numPr>
        <w:tabs>
          <w:tab w:val="left" w:pos="658"/>
        </w:tabs>
        <w:spacing w:before="1"/>
        <w:ind w:left="657" w:hanging="227"/>
        <w:rPr>
          <w:sz w:val="20"/>
        </w:rPr>
      </w:pPr>
      <w:r>
        <w:rPr>
          <w:color w:val="231F20"/>
          <w:w w:val="105"/>
          <w:sz w:val="20"/>
        </w:rPr>
        <w:t>Join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other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parents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ask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more</w:t>
      </w:r>
    </w:p>
    <w:p w14:paraId="288C6913" w14:textId="77777777" w:rsidR="00C57F56" w:rsidRDefault="007B5ACE">
      <w:pPr>
        <w:pStyle w:val="BodyText"/>
        <w:spacing w:before="90"/>
        <w:ind w:left="657"/>
      </w:pPr>
      <w:r>
        <w:rPr>
          <w:color w:val="231F20"/>
          <w:w w:val="105"/>
        </w:rPr>
        <w:t>physical activity at school.</w:t>
      </w:r>
    </w:p>
    <w:p w14:paraId="2DA7D4F8" w14:textId="77777777" w:rsidR="00C57F56" w:rsidRDefault="007B5ACE">
      <w:pPr>
        <w:pStyle w:val="ListParagraph"/>
        <w:numPr>
          <w:ilvl w:val="0"/>
          <w:numId w:val="1"/>
        </w:numPr>
        <w:tabs>
          <w:tab w:val="left" w:pos="655"/>
        </w:tabs>
        <w:ind w:left="654" w:hanging="224"/>
        <w:rPr>
          <w:sz w:val="20"/>
        </w:rPr>
      </w:pPr>
      <w:r>
        <w:rPr>
          <w:color w:val="231F20"/>
          <w:spacing w:val="-6"/>
          <w:w w:val="105"/>
          <w:sz w:val="20"/>
        </w:rPr>
        <w:t xml:space="preserve">Try </w:t>
      </w:r>
      <w:r>
        <w:rPr>
          <w:color w:val="231F20"/>
          <w:w w:val="105"/>
          <w:sz w:val="20"/>
        </w:rPr>
        <w:t>different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activities!</w:t>
      </w:r>
    </w:p>
    <w:p w14:paraId="1AA20A7C" w14:textId="77777777" w:rsidR="00C57F56" w:rsidRDefault="00C57F56">
      <w:pPr>
        <w:pStyle w:val="BodyText"/>
        <w:spacing w:before="1"/>
        <w:rPr>
          <w:sz w:val="31"/>
        </w:rPr>
      </w:pPr>
    </w:p>
    <w:p w14:paraId="19057E9A" w14:textId="77777777" w:rsidR="007B5ACE" w:rsidRDefault="007B5ACE">
      <w:pPr>
        <w:pStyle w:val="Heading4"/>
        <w:spacing w:before="0"/>
        <w:rPr>
          <w:color w:val="231F20"/>
        </w:rPr>
      </w:pPr>
    </w:p>
    <w:p w14:paraId="5578E919" w14:textId="1AC880E5" w:rsidR="00C57F56" w:rsidRDefault="007B5ACE">
      <w:pPr>
        <w:pStyle w:val="Heading4"/>
        <w:spacing w:before="0"/>
      </w:pPr>
      <w:r>
        <w:rPr>
          <w:color w:val="231F20"/>
        </w:rPr>
        <w:t>To help kids form healthy habits:</w:t>
      </w:r>
    </w:p>
    <w:p w14:paraId="1A934AD0" w14:textId="77777777" w:rsidR="00C57F56" w:rsidRDefault="007B5ACE">
      <w:pPr>
        <w:pStyle w:val="ListParagraph"/>
        <w:numPr>
          <w:ilvl w:val="0"/>
          <w:numId w:val="1"/>
        </w:numPr>
        <w:tabs>
          <w:tab w:val="left" w:pos="660"/>
        </w:tabs>
        <w:spacing w:line="333" w:lineRule="auto"/>
        <w:ind w:right="639"/>
        <w:rPr>
          <w:sz w:val="20"/>
        </w:rPr>
      </w:pPr>
      <w:r>
        <w:rPr>
          <w:color w:val="231F20"/>
          <w:w w:val="105"/>
          <w:sz w:val="20"/>
        </w:rPr>
        <w:t>Be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role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model.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Choose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healthy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 xml:space="preserve">food </w:t>
      </w:r>
      <w:r>
        <w:rPr>
          <w:color w:val="231F20"/>
          <w:w w:val="105"/>
          <w:sz w:val="20"/>
        </w:rPr>
        <w:t>and activities when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together.</w:t>
      </w:r>
    </w:p>
    <w:p w14:paraId="1FA9C22A" w14:textId="77777777" w:rsidR="00C57F56" w:rsidRDefault="007B5ACE">
      <w:pPr>
        <w:pStyle w:val="ListParagraph"/>
        <w:numPr>
          <w:ilvl w:val="0"/>
          <w:numId w:val="1"/>
        </w:numPr>
        <w:tabs>
          <w:tab w:val="left" w:pos="660"/>
        </w:tabs>
        <w:spacing w:before="1" w:line="333" w:lineRule="auto"/>
        <w:ind w:right="214"/>
        <w:rPr>
          <w:sz w:val="20"/>
        </w:rPr>
      </w:pPr>
      <w:r>
        <w:rPr>
          <w:color w:val="231F20"/>
          <w:w w:val="105"/>
          <w:sz w:val="20"/>
        </w:rPr>
        <w:t>Make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healthy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choices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easy.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Have</w:t>
      </w:r>
      <w:r>
        <w:rPr>
          <w:color w:val="231F20"/>
          <w:spacing w:val="-3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nutritious food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sports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gear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readily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available.</w:t>
      </w:r>
    </w:p>
    <w:p w14:paraId="4E8A8C5D" w14:textId="77777777" w:rsidR="00C57F56" w:rsidRDefault="007B5ACE">
      <w:pPr>
        <w:pStyle w:val="ListParagraph"/>
        <w:numPr>
          <w:ilvl w:val="0"/>
          <w:numId w:val="1"/>
        </w:numPr>
        <w:tabs>
          <w:tab w:val="left" w:pos="660"/>
        </w:tabs>
        <w:spacing w:before="1"/>
        <w:rPr>
          <w:sz w:val="20"/>
        </w:rPr>
      </w:pPr>
      <w:r>
        <w:rPr>
          <w:color w:val="231F20"/>
          <w:w w:val="105"/>
          <w:sz w:val="20"/>
        </w:rPr>
        <w:t>Focus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on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making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healthy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habits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fun.</w:t>
      </w:r>
    </w:p>
    <w:p w14:paraId="3437B416" w14:textId="77777777" w:rsidR="00C57F56" w:rsidRDefault="007B5ACE">
      <w:pPr>
        <w:pStyle w:val="ListParagraph"/>
        <w:numPr>
          <w:ilvl w:val="0"/>
          <w:numId w:val="1"/>
        </w:numPr>
        <w:tabs>
          <w:tab w:val="left" w:pos="660"/>
        </w:tabs>
        <w:rPr>
          <w:sz w:val="20"/>
        </w:rPr>
      </w:pPr>
      <w:r>
        <w:rPr>
          <w:color w:val="231F20"/>
          <w:w w:val="105"/>
          <w:sz w:val="20"/>
        </w:rPr>
        <w:t>Limit screen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time.</w:t>
      </w:r>
    </w:p>
    <w:p w14:paraId="580483D6" w14:textId="77777777" w:rsidR="00C57F56" w:rsidRDefault="007B5ACE">
      <w:pPr>
        <w:pStyle w:val="ListParagraph"/>
        <w:numPr>
          <w:ilvl w:val="0"/>
          <w:numId w:val="1"/>
        </w:numPr>
        <w:tabs>
          <w:tab w:val="left" w:pos="660"/>
        </w:tabs>
        <w:rPr>
          <w:sz w:val="20"/>
        </w:rPr>
      </w:pPr>
      <w:r>
        <w:rPr>
          <w:color w:val="231F20"/>
          <w:w w:val="105"/>
          <w:sz w:val="20"/>
        </w:rPr>
        <w:t>Check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caregivers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schools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</w:t>
      </w:r>
    </w:p>
    <w:p w14:paraId="40428C66" w14:textId="77777777" w:rsidR="00C57F56" w:rsidRDefault="007B5ACE">
      <w:pPr>
        <w:pStyle w:val="BodyText"/>
        <w:spacing w:before="90"/>
        <w:ind w:left="659"/>
      </w:pPr>
      <w:proofErr w:type="gramStart"/>
      <w:r>
        <w:rPr>
          <w:color w:val="231F20"/>
          <w:w w:val="105"/>
        </w:rPr>
        <w:t>sure</w:t>
      </w:r>
      <w:proofErr w:type="gramEnd"/>
      <w:r>
        <w:rPr>
          <w:color w:val="231F20"/>
          <w:w w:val="105"/>
        </w:rPr>
        <w:t xml:space="preserve"> they offer healthy food and activities.</w:t>
      </w:r>
    </w:p>
    <w:p w14:paraId="5410EEDC" w14:textId="77777777" w:rsidR="00C57F56" w:rsidRDefault="007B5ACE">
      <w:pPr>
        <w:pStyle w:val="ListParagraph"/>
        <w:numPr>
          <w:ilvl w:val="0"/>
          <w:numId w:val="1"/>
        </w:numPr>
        <w:tabs>
          <w:tab w:val="left" w:pos="660"/>
        </w:tabs>
        <w:rPr>
          <w:sz w:val="20"/>
        </w:rPr>
      </w:pPr>
      <w:r>
        <w:rPr>
          <w:color w:val="231F20"/>
          <w:w w:val="105"/>
          <w:sz w:val="20"/>
        </w:rPr>
        <w:t>Change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little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at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time.</w:t>
      </w:r>
    </w:p>
    <w:p w14:paraId="28A8448A" w14:textId="77777777" w:rsidR="00C57F56" w:rsidRDefault="00C57F56">
      <w:pPr>
        <w:rPr>
          <w:sz w:val="20"/>
        </w:rPr>
        <w:sectPr w:rsidR="00C57F56">
          <w:type w:val="continuous"/>
          <w:pgSz w:w="12240" w:h="15840"/>
          <w:pgMar w:top="640" w:right="580" w:bottom="280" w:left="600" w:header="720" w:footer="720" w:gutter="0"/>
          <w:cols w:num="2" w:space="720" w:equalWidth="0">
            <w:col w:w="6275" w:space="40"/>
            <w:col w:w="4745"/>
          </w:cols>
        </w:sectPr>
      </w:pPr>
    </w:p>
    <w:p w14:paraId="5A5A3B12" w14:textId="77777777" w:rsidR="00C57F56" w:rsidRDefault="00C57F56">
      <w:pPr>
        <w:pStyle w:val="BodyText"/>
      </w:pPr>
    </w:p>
    <w:p w14:paraId="529912AE" w14:textId="77777777" w:rsidR="00C57F56" w:rsidRDefault="00C57F56">
      <w:pPr>
        <w:pStyle w:val="BodyText"/>
        <w:spacing w:before="2"/>
      </w:pPr>
    </w:p>
    <w:p w14:paraId="556E81B0" w14:textId="77777777" w:rsidR="00C57F56" w:rsidRDefault="00C57F56">
      <w:pPr>
        <w:sectPr w:rsidR="00C57F56">
          <w:type w:val="continuous"/>
          <w:pgSz w:w="12240" w:h="15840"/>
          <w:pgMar w:top="640" w:right="580" w:bottom="280" w:left="600" w:header="720" w:footer="720" w:gutter="0"/>
          <w:cols w:space="720"/>
        </w:sectPr>
      </w:pPr>
    </w:p>
    <w:p w14:paraId="0B722D09" w14:textId="77777777" w:rsidR="00C57F56" w:rsidRDefault="007B5ACE">
      <w:pPr>
        <w:pStyle w:val="Heading2"/>
      </w:pPr>
      <w:r>
        <w:rPr>
          <w:color w:val="231F20"/>
        </w:rPr>
        <w:t>BOND WITH YOUR KIDS</w:t>
      </w:r>
    </w:p>
    <w:p w14:paraId="36365B8E" w14:textId="0EB3F7B4" w:rsidR="00C57F56" w:rsidRDefault="007B5ACE">
      <w:pPr>
        <w:pStyle w:val="Heading3"/>
        <w:spacing w:line="278" w:lineRule="auto"/>
        <w:ind w:right="-10"/>
      </w:pPr>
      <w:r>
        <w:rPr>
          <w:color w:val="231F20"/>
          <w:spacing w:val="-3"/>
        </w:rPr>
        <w:t xml:space="preserve">Parents </w:t>
      </w:r>
      <w:r>
        <w:rPr>
          <w:color w:val="231F20"/>
        </w:rPr>
        <w:t>have an important job. Raising kids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rewarding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challenging. Being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sensitive,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responsive,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consistent, 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you build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positive,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healthy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with them. The strong emotional bonds that result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manage </w:t>
      </w:r>
      <w:r>
        <w:rPr>
          <w:color w:val="231F20"/>
        </w:rPr>
        <w:t>their own feelings and behaviors and develop self-conf</w:t>
      </w:r>
      <w:r>
        <w:rPr>
          <w:color w:val="231F20"/>
        </w:rPr>
        <w:t xml:space="preserve">idence. Children with strong </w:t>
      </w:r>
      <w:r>
        <w:rPr>
          <w:color w:val="231F20"/>
        </w:rPr>
        <w:t>connections to their caregivers are more likely to be able to cope with life's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challenges.</w:t>
      </w:r>
    </w:p>
    <w:p w14:paraId="5E6333A5" w14:textId="77777777" w:rsidR="00C57F56" w:rsidRDefault="007B5ACE">
      <w:pPr>
        <w:pStyle w:val="Heading4"/>
        <w:ind w:left="463"/>
      </w:pPr>
      <w:r>
        <w:rPr>
          <w:b w:val="0"/>
        </w:rPr>
        <w:br w:type="column"/>
      </w:r>
      <w:r>
        <w:rPr>
          <w:color w:val="231F20"/>
        </w:rPr>
        <w:t>To build strong relationships with your kids:</w:t>
      </w:r>
    </w:p>
    <w:p w14:paraId="1EC131B6" w14:textId="77777777" w:rsidR="00C57F56" w:rsidRDefault="007B5ACE">
      <w:pPr>
        <w:pStyle w:val="ListParagraph"/>
        <w:numPr>
          <w:ilvl w:val="0"/>
          <w:numId w:val="1"/>
        </w:numPr>
        <w:tabs>
          <w:tab w:val="left" w:pos="692"/>
        </w:tabs>
        <w:ind w:left="691"/>
        <w:rPr>
          <w:sz w:val="20"/>
        </w:rPr>
      </w:pPr>
      <w:r>
        <w:rPr>
          <w:color w:val="231F20"/>
          <w:w w:val="105"/>
          <w:sz w:val="20"/>
        </w:rPr>
        <w:t>Catch kids showing good behavior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</w:p>
    <w:p w14:paraId="749CD4C0" w14:textId="3175C930" w:rsidR="00C57F56" w:rsidRDefault="007B5ACE">
      <w:pPr>
        <w:pStyle w:val="BodyText"/>
        <w:spacing w:before="90"/>
        <w:ind w:left="691"/>
      </w:pPr>
      <w:r>
        <w:rPr>
          <w:color w:val="231F20"/>
          <w:w w:val="105"/>
        </w:rPr>
        <w:t>offer specif</w:t>
      </w:r>
      <w:r>
        <w:rPr>
          <w:color w:val="231F20"/>
          <w:w w:val="105"/>
        </w:rPr>
        <w:t>ic praise.</w:t>
      </w:r>
    </w:p>
    <w:p w14:paraId="3F9ACE73" w14:textId="77777777" w:rsidR="00C57F56" w:rsidRDefault="007B5ACE">
      <w:pPr>
        <w:pStyle w:val="ListParagraph"/>
        <w:numPr>
          <w:ilvl w:val="0"/>
          <w:numId w:val="1"/>
        </w:numPr>
        <w:tabs>
          <w:tab w:val="left" w:pos="692"/>
        </w:tabs>
        <w:ind w:left="691"/>
        <w:rPr>
          <w:sz w:val="20"/>
        </w:rPr>
      </w:pPr>
      <w:r>
        <w:rPr>
          <w:color w:val="231F20"/>
          <w:w w:val="105"/>
          <w:sz w:val="20"/>
        </w:rPr>
        <w:t>Give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children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meaningful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jobs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at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home</w:t>
      </w:r>
    </w:p>
    <w:p w14:paraId="30EEDFA1" w14:textId="77777777" w:rsidR="00C57F56" w:rsidRDefault="007B5ACE">
      <w:pPr>
        <w:pStyle w:val="BodyText"/>
        <w:spacing w:before="90"/>
        <w:ind w:left="691"/>
      </w:pPr>
      <w:r>
        <w:rPr>
          <w:color w:val="231F20"/>
          <w:w w:val="105"/>
        </w:rPr>
        <w:t>and positive recognition afterward.</w:t>
      </w:r>
    </w:p>
    <w:p w14:paraId="5705F2C3" w14:textId="77777777" w:rsidR="00C57F56" w:rsidRDefault="007B5ACE">
      <w:pPr>
        <w:pStyle w:val="ListParagraph"/>
        <w:numPr>
          <w:ilvl w:val="0"/>
          <w:numId w:val="1"/>
        </w:numPr>
        <w:tabs>
          <w:tab w:val="left" w:pos="692"/>
        </w:tabs>
        <w:ind w:left="691"/>
        <w:rPr>
          <w:sz w:val="20"/>
        </w:rPr>
      </w:pPr>
      <w:r>
        <w:rPr>
          <w:color w:val="231F20"/>
          <w:sz w:val="20"/>
        </w:rPr>
        <w:t>Use kind words, tones, and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gestures.</w:t>
      </w:r>
    </w:p>
    <w:p w14:paraId="1A3F036D" w14:textId="77777777" w:rsidR="00C57F56" w:rsidRDefault="007B5ACE">
      <w:pPr>
        <w:pStyle w:val="ListParagraph"/>
        <w:numPr>
          <w:ilvl w:val="0"/>
          <w:numId w:val="1"/>
        </w:numPr>
        <w:tabs>
          <w:tab w:val="left" w:pos="692"/>
        </w:tabs>
        <w:ind w:left="691"/>
        <w:rPr>
          <w:sz w:val="20"/>
        </w:rPr>
      </w:pPr>
      <w:r>
        <w:rPr>
          <w:color w:val="231F20"/>
          <w:w w:val="105"/>
          <w:sz w:val="20"/>
        </w:rPr>
        <w:t>Spend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some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time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every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day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warm,</w:t>
      </w:r>
    </w:p>
    <w:p w14:paraId="7E73253D" w14:textId="77777777" w:rsidR="00C57F56" w:rsidRDefault="007B5ACE">
      <w:pPr>
        <w:pStyle w:val="BodyText"/>
        <w:spacing w:before="90"/>
        <w:ind w:left="691"/>
      </w:pPr>
      <w:r>
        <w:rPr>
          <w:color w:val="231F20"/>
          <w:w w:val="105"/>
        </w:rPr>
        <w:t>positive, loving interaction with your kids.</w:t>
      </w:r>
    </w:p>
    <w:p w14:paraId="2268A1A7" w14:textId="77777777" w:rsidR="00C57F56" w:rsidRDefault="007B5ACE">
      <w:pPr>
        <w:pStyle w:val="ListParagraph"/>
        <w:numPr>
          <w:ilvl w:val="0"/>
          <w:numId w:val="1"/>
        </w:numPr>
        <w:tabs>
          <w:tab w:val="left" w:pos="692"/>
        </w:tabs>
        <w:spacing w:line="333" w:lineRule="auto"/>
        <w:ind w:left="691" w:right="1062"/>
        <w:rPr>
          <w:sz w:val="20"/>
        </w:rPr>
      </w:pPr>
      <w:r>
        <w:rPr>
          <w:color w:val="231F20"/>
          <w:w w:val="105"/>
          <w:sz w:val="20"/>
        </w:rPr>
        <w:t>Brainstorm solutions to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 xml:space="preserve">problems </w:t>
      </w:r>
      <w:r>
        <w:rPr>
          <w:color w:val="231F20"/>
          <w:w w:val="105"/>
          <w:sz w:val="20"/>
        </w:rPr>
        <w:t>together.</w:t>
      </w:r>
    </w:p>
    <w:p w14:paraId="230E4D53" w14:textId="77777777" w:rsidR="00C57F56" w:rsidRDefault="007B5ACE">
      <w:pPr>
        <w:pStyle w:val="ListParagraph"/>
        <w:numPr>
          <w:ilvl w:val="0"/>
          <w:numId w:val="1"/>
        </w:numPr>
        <w:tabs>
          <w:tab w:val="left" w:pos="692"/>
        </w:tabs>
        <w:spacing w:before="1"/>
        <w:ind w:left="691"/>
        <w:rPr>
          <w:sz w:val="20"/>
        </w:rPr>
      </w:pPr>
      <w:r>
        <w:rPr>
          <w:color w:val="231F20"/>
          <w:w w:val="105"/>
          <w:sz w:val="20"/>
        </w:rPr>
        <w:t>Set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rules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yourself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mobile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devices</w:t>
      </w:r>
    </w:p>
    <w:p w14:paraId="76B931D4" w14:textId="77777777" w:rsidR="00C57F56" w:rsidRDefault="007B5ACE">
      <w:pPr>
        <w:pStyle w:val="BodyText"/>
        <w:spacing w:before="90"/>
        <w:ind w:left="691"/>
      </w:pPr>
      <w:r>
        <w:rPr>
          <w:color w:val="231F20"/>
          <w:w w:val="105"/>
        </w:rPr>
        <w:t>and other distractions.</w:t>
      </w:r>
    </w:p>
    <w:p w14:paraId="39B99990" w14:textId="77777777" w:rsidR="00C57F56" w:rsidRDefault="007B5ACE">
      <w:pPr>
        <w:pStyle w:val="ListParagraph"/>
        <w:numPr>
          <w:ilvl w:val="0"/>
          <w:numId w:val="1"/>
        </w:numPr>
        <w:tabs>
          <w:tab w:val="left" w:pos="688"/>
        </w:tabs>
        <w:spacing w:line="333" w:lineRule="auto"/>
        <w:ind w:left="687" w:right="398" w:hanging="225"/>
        <w:rPr>
          <w:sz w:val="20"/>
        </w:rPr>
      </w:pPr>
      <w:r>
        <w:rPr>
          <w:color w:val="231F20"/>
          <w:w w:val="105"/>
          <w:sz w:val="20"/>
        </w:rPr>
        <w:t>Ask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about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your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child's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concerns,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worries, goals, and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ideas.</w:t>
      </w:r>
    </w:p>
    <w:p w14:paraId="2044F36B" w14:textId="77777777" w:rsidR="00C57F56" w:rsidRDefault="007B5ACE">
      <w:pPr>
        <w:pStyle w:val="ListParagraph"/>
        <w:numPr>
          <w:ilvl w:val="0"/>
          <w:numId w:val="1"/>
        </w:numPr>
        <w:tabs>
          <w:tab w:val="left" w:pos="692"/>
        </w:tabs>
        <w:spacing w:before="0"/>
        <w:ind w:left="691"/>
        <w:rPr>
          <w:sz w:val="20"/>
        </w:rPr>
      </w:pPr>
      <w:r>
        <w:rPr>
          <w:color w:val="231F20"/>
          <w:w w:val="105"/>
          <w:sz w:val="20"/>
        </w:rPr>
        <w:t>Participate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activities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your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child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enjoys.</w:t>
      </w:r>
    </w:p>
    <w:p w14:paraId="103B1C00" w14:textId="77777777" w:rsidR="00C57F56" w:rsidRDefault="00C57F56">
      <w:pPr>
        <w:rPr>
          <w:sz w:val="20"/>
        </w:rPr>
        <w:sectPr w:rsidR="00C57F56">
          <w:type w:val="continuous"/>
          <w:pgSz w:w="12240" w:h="15840"/>
          <w:pgMar w:top="640" w:right="580" w:bottom="280" w:left="600" w:header="720" w:footer="720" w:gutter="0"/>
          <w:cols w:num="2" w:space="720" w:equalWidth="0">
            <w:col w:w="6243" w:space="40"/>
            <w:col w:w="4777"/>
          </w:cols>
        </w:sectPr>
      </w:pPr>
    </w:p>
    <w:p w14:paraId="46ADF475" w14:textId="77777777" w:rsidR="00C57F56" w:rsidRDefault="007B5ACE">
      <w:pPr>
        <w:pStyle w:val="BodyText"/>
      </w:pPr>
      <w:r>
        <w:rPr>
          <w:noProof/>
        </w:rPr>
        <w:drawing>
          <wp:anchor distT="0" distB="0" distL="0" distR="0" simplePos="0" relativeHeight="251426816" behindDoc="1" locked="0" layoutInCell="1" allowOverlap="1" wp14:anchorId="785C93CF" wp14:editId="129F764C">
            <wp:simplePos x="0" y="0"/>
            <wp:positionH relativeFrom="page">
              <wp:posOffset>453643</wp:posOffset>
            </wp:positionH>
            <wp:positionV relativeFrom="page">
              <wp:posOffset>932688</wp:posOffset>
            </wp:positionV>
            <wp:extent cx="6861568" cy="866852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1568" cy="8668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7F8C9" w14:textId="77777777" w:rsidR="00C57F56" w:rsidRDefault="00C57F56">
      <w:pPr>
        <w:pStyle w:val="BodyText"/>
      </w:pPr>
    </w:p>
    <w:p w14:paraId="6D5FE70C" w14:textId="77777777" w:rsidR="00C57F56" w:rsidRDefault="00C57F56">
      <w:pPr>
        <w:pStyle w:val="BodyText"/>
        <w:spacing w:before="2"/>
        <w:rPr>
          <w:sz w:val="11"/>
        </w:rPr>
      </w:pPr>
    </w:p>
    <w:p w14:paraId="132FA1C3" w14:textId="77777777" w:rsidR="00C57F56" w:rsidRDefault="007B5ACE">
      <w:pPr>
        <w:pStyle w:val="BodyText"/>
        <w:ind w:left="120"/>
      </w:pPr>
      <w:r>
        <w:pict w14:anchorId="68332E2E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40.05pt;height:30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7D765866" w14:textId="77777777" w:rsidR="00C57F56" w:rsidRDefault="007B5ACE">
                  <w:pPr>
                    <w:spacing w:before="195"/>
                    <w:ind w:left="244"/>
                    <w:rPr>
                      <w:b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For other wellness topics, please visit </w:t>
                  </w:r>
                  <w:hyperlink r:id="rId14">
                    <w:r>
                      <w:rPr>
                        <w:b/>
                        <w:color w:val="231F20"/>
                        <w:sz w:val="20"/>
                      </w:rPr>
                      <w:t>www.nih.gov/wellnesstoolkits</w:t>
                    </w:r>
                  </w:hyperlink>
                </w:p>
              </w:txbxContent>
            </v:textbox>
            <w10:anchorlock/>
          </v:shape>
        </w:pict>
      </w:r>
    </w:p>
    <w:p w14:paraId="255D669F" w14:textId="77777777" w:rsidR="00C57F56" w:rsidRDefault="00C57F56">
      <w:pPr>
        <w:sectPr w:rsidR="00C57F56">
          <w:type w:val="continuous"/>
          <w:pgSz w:w="12240" w:h="15840"/>
          <w:pgMar w:top="640" w:right="580" w:bottom="280" w:left="600" w:header="720" w:footer="720" w:gutter="0"/>
          <w:cols w:space="720"/>
        </w:sectPr>
      </w:pPr>
    </w:p>
    <w:p w14:paraId="0B369EC2" w14:textId="77777777" w:rsidR="00C57F56" w:rsidRDefault="00C57F56">
      <w:pPr>
        <w:pStyle w:val="BodyText"/>
      </w:pPr>
    </w:p>
    <w:p w14:paraId="49752668" w14:textId="77777777" w:rsidR="00C57F56" w:rsidRDefault="00C57F56">
      <w:pPr>
        <w:pStyle w:val="BodyText"/>
        <w:spacing w:before="10"/>
        <w:rPr>
          <w:sz w:val="17"/>
        </w:rPr>
      </w:pPr>
    </w:p>
    <w:p w14:paraId="2E4F4AE2" w14:textId="77777777" w:rsidR="00C57F56" w:rsidRDefault="00C57F56">
      <w:pPr>
        <w:rPr>
          <w:sz w:val="17"/>
        </w:rPr>
        <w:sectPr w:rsidR="00C57F56">
          <w:pgSz w:w="12240" w:h="15840"/>
          <w:pgMar w:top="1100" w:right="580" w:bottom="280" w:left="600" w:header="680" w:footer="0" w:gutter="0"/>
          <w:cols w:space="720"/>
        </w:sectPr>
      </w:pPr>
    </w:p>
    <w:p w14:paraId="32F8978B" w14:textId="77777777" w:rsidR="00C57F56" w:rsidRDefault="007B5ACE">
      <w:pPr>
        <w:pStyle w:val="Heading2"/>
      </w:pPr>
      <w:r>
        <w:rPr>
          <w:color w:val="231F20"/>
        </w:rPr>
        <w:t>BUILD HEALTHY RELATIONSHIPS</w:t>
      </w:r>
    </w:p>
    <w:p w14:paraId="05DA885D" w14:textId="77777777" w:rsidR="00C57F56" w:rsidRDefault="007B5ACE">
      <w:pPr>
        <w:pStyle w:val="Heading3"/>
        <w:spacing w:line="278" w:lineRule="auto"/>
      </w:pPr>
      <w:r>
        <w:rPr>
          <w:color w:val="231F20"/>
        </w:rPr>
        <w:t>Strong, healthy relationships are important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life.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can impact your mental and physical well- being. As a child you learn the social skills you need to form and maintain relationships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others.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age you can learn ways to improve your relationships.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It's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 xml:space="preserve">what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healthy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looks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how 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connections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supportive.</w:t>
      </w:r>
    </w:p>
    <w:p w14:paraId="2BAE1B99" w14:textId="77777777" w:rsidR="00C57F56" w:rsidRDefault="007B5ACE">
      <w:pPr>
        <w:pStyle w:val="Heading4"/>
        <w:ind w:left="493"/>
      </w:pPr>
      <w:r>
        <w:rPr>
          <w:b w:val="0"/>
        </w:rPr>
        <w:br w:type="column"/>
      </w:r>
      <w:r>
        <w:rPr>
          <w:color w:val="231F20"/>
        </w:rPr>
        <w:t>To build healthy relationships:</w:t>
      </w:r>
    </w:p>
    <w:p w14:paraId="51657ED1" w14:textId="77777777" w:rsidR="00C57F56" w:rsidRDefault="007B5ACE">
      <w:pPr>
        <w:pStyle w:val="ListParagraph"/>
        <w:numPr>
          <w:ilvl w:val="0"/>
          <w:numId w:val="1"/>
        </w:numPr>
        <w:tabs>
          <w:tab w:val="left" w:pos="722"/>
        </w:tabs>
        <w:ind w:left="721"/>
        <w:rPr>
          <w:sz w:val="20"/>
        </w:rPr>
      </w:pPr>
      <w:r>
        <w:rPr>
          <w:color w:val="231F20"/>
          <w:sz w:val="20"/>
        </w:rPr>
        <w:t>Share your feelings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honestly.</w:t>
      </w:r>
    </w:p>
    <w:p w14:paraId="3DBF07A5" w14:textId="77777777" w:rsidR="00C57F56" w:rsidRDefault="007B5ACE">
      <w:pPr>
        <w:pStyle w:val="ListParagraph"/>
        <w:numPr>
          <w:ilvl w:val="0"/>
          <w:numId w:val="1"/>
        </w:numPr>
        <w:tabs>
          <w:tab w:val="left" w:pos="719"/>
        </w:tabs>
        <w:ind w:left="718" w:hanging="226"/>
        <w:rPr>
          <w:sz w:val="20"/>
        </w:rPr>
      </w:pPr>
      <w:r>
        <w:rPr>
          <w:color w:val="231F20"/>
          <w:w w:val="105"/>
          <w:sz w:val="20"/>
        </w:rPr>
        <w:t>Ask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what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need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from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others.</w:t>
      </w:r>
    </w:p>
    <w:p w14:paraId="6495181C" w14:textId="77777777" w:rsidR="00C57F56" w:rsidRDefault="007B5ACE">
      <w:pPr>
        <w:pStyle w:val="ListParagraph"/>
        <w:numPr>
          <w:ilvl w:val="0"/>
          <w:numId w:val="1"/>
        </w:numPr>
        <w:tabs>
          <w:tab w:val="left" w:pos="722"/>
        </w:tabs>
        <w:ind w:left="721"/>
        <w:rPr>
          <w:sz w:val="20"/>
        </w:rPr>
      </w:pPr>
      <w:r>
        <w:rPr>
          <w:color w:val="231F20"/>
          <w:w w:val="105"/>
          <w:sz w:val="20"/>
        </w:rPr>
        <w:t>Listen to others without judgement</w:t>
      </w:r>
      <w:r>
        <w:rPr>
          <w:color w:val="231F20"/>
          <w:spacing w:val="-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</w:p>
    <w:p w14:paraId="46CADBD7" w14:textId="77777777" w:rsidR="00C57F56" w:rsidRDefault="007B5ACE">
      <w:pPr>
        <w:pStyle w:val="BodyText"/>
        <w:spacing w:before="90"/>
        <w:ind w:left="721"/>
      </w:pPr>
      <w:r>
        <w:rPr>
          <w:color w:val="231F20"/>
          <w:w w:val="105"/>
        </w:rPr>
        <w:t>blame. Be caring and empathetic.</w:t>
      </w:r>
    </w:p>
    <w:p w14:paraId="6F608FA2" w14:textId="77777777" w:rsidR="00C57F56" w:rsidRDefault="007B5ACE">
      <w:pPr>
        <w:pStyle w:val="ListParagraph"/>
        <w:numPr>
          <w:ilvl w:val="0"/>
          <w:numId w:val="1"/>
        </w:numPr>
        <w:tabs>
          <w:tab w:val="left" w:pos="722"/>
        </w:tabs>
        <w:spacing w:line="333" w:lineRule="auto"/>
        <w:ind w:left="721" w:right="602"/>
        <w:rPr>
          <w:sz w:val="20"/>
        </w:rPr>
      </w:pPr>
      <w:r>
        <w:rPr>
          <w:color w:val="231F20"/>
          <w:w w:val="105"/>
          <w:sz w:val="20"/>
        </w:rPr>
        <w:t xml:space="preserve">Disagree </w:t>
      </w:r>
      <w:r>
        <w:rPr>
          <w:color w:val="231F20"/>
          <w:w w:val="105"/>
          <w:sz w:val="20"/>
        </w:rPr>
        <w:t>with others respectfully. Conflicts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should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not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turn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into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personal attacks.</w:t>
      </w:r>
    </w:p>
    <w:p w14:paraId="66733375" w14:textId="77777777" w:rsidR="00C57F56" w:rsidRDefault="007B5ACE">
      <w:pPr>
        <w:pStyle w:val="ListParagraph"/>
        <w:numPr>
          <w:ilvl w:val="0"/>
          <w:numId w:val="1"/>
        </w:numPr>
        <w:tabs>
          <w:tab w:val="left" w:pos="719"/>
        </w:tabs>
        <w:spacing w:before="1" w:line="333" w:lineRule="auto"/>
        <w:ind w:left="718" w:right="1105" w:hanging="225"/>
        <w:rPr>
          <w:sz w:val="20"/>
        </w:rPr>
      </w:pPr>
      <w:r>
        <w:rPr>
          <w:color w:val="231F20"/>
          <w:w w:val="105"/>
          <w:sz w:val="20"/>
        </w:rPr>
        <w:t>Avoid being overly critical,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 xml:space="preserve">angry </w:t>
      </w:r>
      <w:r>
        <w:rPr>
          <w:color w:val="231F20"/>
          <w:w w:val="105"/>
          <w:sz w:val="20"/>
        </w:rPr>
        <w:t>outbursts, and violent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behavior.</w:t>
      </w:r>
    </w:p>
    <w:p w14:paraId="6C8A0836" w14:textId="77777777" w:rsidR="00C57F56" w:rsidRDefault="007B5ACE">
      <w:pPr>
        <w:pStyle w:val="ListParagraph"/>
        <w:numPr>
          <w:ilvl w:val="0"/>
          <w:numId w:val="1"/>
        </w:numPr>
        <w:tabs>
          <w:tab w:val="left" w:pos="722"/>
        </w:tabs>
        <w:spacing w:before="0"/>
        <w:ind w:left="721"/>
        <w:rPr>
          <w:sz w:val="20"/>
        </w:rPr>
      </w:pPr>
      <w:r>
        <w:rPr>
          <w:color w:val="231F20"/>
          <w:w w:val="105"/>
          <w:sz w:val="20"/>
        </w:rPr>
        <w:t>Expect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others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treat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respect</w:t>
      </w:r>
    </w:p>
    <w:p w14:paraId="0669F15D" w14:textId="77777777" w:rsidR="00C57F56" w:rsidRDefault="007B5ACE">
      <w:pPr>
        <w:pStyle w:val="BodyText"/>
        <w:spacing w:before="90"/>
        <w:ind w:left="721"/>
      </w:pPr>
      <w:r>
        <w:rPr>
          <w:color w:val="231F20"/>
          <w:w w:val="105"/>
        </w:rPr>
        <w:t>and honesty in return.</w:t>
      </w:r>
    </w:p>
    <w:p w14:paraId="295D2613" w14:textId="77777777" w:rsidR="00C57F56" w:rsidRDefault="007B5ACE">
      <w:pPr>
        <w:pStyle w:val="ListParagraph"/>
        <w:numPr>
          <w:ilvl w:val="0"/>
          <w:numId w:val="1"/>
        </w:numPr>
        <w:tabs>
          <w:tab w:val="left" w:pos="722"/>
        </w:tabs>
        <w:spacing w:line="333" w:lineRule="auto"/>
        <w:ind w:left="721" w:right="365"/>
        <w:rPr>
          <w:sz w:val="20"/>
        </w:rPr>
      </w:pPr>
      <w:r>
        <w:rPr>
          <w:color w:val="231F20"/>
          <w:w w:val="105"/>
          <w:sz w:val="20"/>
        </w:rPr>
        <w:t>Compromise.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spacing w:val="-6"/>
          <w:w w:val="105"/>
          <w:sz w:val="20"/>
        </w:rPr>
        <w:t>Try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 xml:space="preserve">agreements </w:t>
      </w:r>
      <w:r>
        <w:rPr>
          <w:color w:val="231F20"/>
          <w:w w:val="105"/>
          <w:sz w:val="20"/>
        </w:rPr>
        <w:t>that work for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everyone.</w:t>
      </w:r>
    </w:p>
    <w:p w14:paraId="758A5D99" w14:textId="77777777" w:rsidR="00C57F56" w:rsidRDefault="007B5ACE">
      <w:pPr>
        <w:pStyle w:val="ListParagraph"/>
        <w:numPr>
          <w:ilvl w:val="0"/>
          <w:numId w:val="1"/>
        </w:numPr>
        <w:tabs>
          <w:tab w:val="left" w:pos="722"/>
        </w:tabs>
        <w:spacing w:before="1" w:line="333" w:lineRule="auto"/>
        <w:ind w:left="721" w:right="378"/>
        <w:rPr>
          <w:sz w:val="20"/>
        </w:rPr>
      </w:pPr>
      <w:r>
        <w:rPr>
          <w:color w:val="231F20"/>
          <w:w w:val="105"/>
          <w:sz w:val="20"/>
        </w:rPr>
        <w:t>Protect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yourself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from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violent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abusive people. Set boundaries with others. Decide what you are and aren’t willing to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do.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It's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okay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say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no.</w:t>
      </w:r>
    </w:p>
    <w:p w14:paraId="1D61E969" w14:textId="496EF5ED" w:rsidR="00C57F56" w:rsidRPr="007B5ACE" w:rsidRDefault="007B5ACE" w:rsidP="007B5ACE">
      <w:pPr>
        <w:pStyle w:val="ListParagraph"/>
        <w:numPr>
          <w:ilvl w:val="0"/>
          <w:numId w:val="1"/>
        </w:numPr>
        <w:tabs>
          <w:tab w:val="left" w:pos="722"/>
        </w:tabs>
        <w:spacing w:before="1" w:line="333" w:lineRule="auto"/>
        <w:ind w:left="721" w:right="524"/>
        <w:rPr>
          <w:sz w:val="20"/>
        </w:rPr>
        <w:sectPr w:rsidR="00C57F56" w:rsidRPr="007B5ACE">
          <w:type w:val="continuous"/>
          <w:pgSz w:w="12240" w:h="15840"/>
          <w:pgMar w:top="640" w:right="580" w:bottom="280" w:left="600" w:header="720" w:footer="720" w:gutter="0"/>
          <w:cols w:num="2" w:space="720" w:equalWidth="0">
            <w:col w:w="6213" w:space="40"/>
            <w:col w:w="4807"/>
          </w:cols>
        </w:sectPr>
      </w:pPr>
      <w:r w:rsidRPr="007B5ACE">
        <w:rPr>
          <w:color w:val="231F20"/>
          <w:w w:val="105"/>
          <w:sz w:val="20"/>
        </w:rPr>
        <w:t>Learn</w:t>
      </w:r>
      <w:r w:rsidRPr="007B5ACE">
        <w:rPr>
          <w:color w:val="231F20"/>
          <w:spacing w:val="-24"/>
          <w:w w:val="105"/>
          <w:sz w:val="20"/>
        </w:rPr>
        <w:t xml:space="preserve"> </w:t>
      </w:r>
      <w:r w:rsidRPr="007B5ACE">
        <w:rPr>
          <w:color w:val="231F20"/>
          <w:w w:val="105"/>
          <w:sz w:val="20"/>
        </w:rPr>
        <w:t>the</w:t>
      </w:r>
      <w:r w:rsidRPr="007B5ACE">
        <w:rPr>
          <w:color w:val="231F20"/>
          <w:spacing w:val="-23"/>
          <w:w w:val="105"/>
          <w:sz w:val="20"/>
        </w:rPr>
        <w:t xml:space="preserve"> </w:t>
      </w:r>
      <w:r w:rsidRPr="007B5ACE">
        <w:rPr>
          <w:color w:val="231F20"/>
          <w:w w:val="105"/>
          <w:sz w:val="20"/>
        </w:rPr>
        <w:t>differences</w:t>
      </w:r>
      <w:r w:rsidRPr="007B5ACE">
        <w:rPr>
          <w:color w:val="231F20"/>
          <w:spacing w:val="-23"/>
          <w:w w:val="105"/>
          <w:sz w:val="20"/>
        </w:rPr>
        <w:t xml:space="preserve"> </w:t>
      </w:r>
      <w:r w:rsidRPr="007B5ACE">
        <w:rPr>
          <w:color w:val="231F20"/>
          <w:w w:val="105"/>
          <w:sz w:val="20"/>
        </w:rPr>
        <w:t>between</w:t>
      </w:r>
      <w:r w:rsidRPr="007B5ACE">
        <w:rPr>
          <w:color w:val="231F20"/>
          <w:spacing w:val="-23"/>
          <w:w w:val="105"/>
          <w:sz w:val="20"/>
        </w:rPr>
        <w:t xml:space="preserve"> </w:t>
      </w:r>
      <w:r w:rsidRPr="007B5ACE">
        <w:rPr>
          <w:color w:val="231F20"/>
          <w:w w:val="105"/>
          <w:sz w:val="20"/>
        </w:rPr>
        <w:t>healthy, unhealthy,</w:t>
      </w:r>
      <w:r w:rsidRPr="007B5ACE">
        <w:rPr>
          <w:color w:val="231F20"/>
          <w:spacing w:val="-26"/>
          <w:w w:val="105"/>
          <w:sz w:val="20"/>
        </w:rPr>
        <w:t xml:space="preserve"> </w:t>
      </w:r>
      <w:r w:rsidRPr="007B5ACE">
        <w:rPr>
          <w:color w:val="231F20"/>
          <w:w w:val="105"/>
          <w:sz w:val="20"/>
        </w:rPr>
        <w:t>and</w:t>
      </w:r>
      <w:r w:rsidRPr="007B5ACE">
        <w:rPr>
          <w:color w:val="231F20"/>
          <w:spacing w:val="-21"/>
          <w:w w:val="105"/>
          <w:sz w:val="20"/>
        </w:rPr>
        <w:t xml:space="preserve"> </w:t>
      </w:r>
      <w:r w:rsidRPr="007B5ACE">
        <w:rPr>
          <w:color w:val="231F20"/>
          <w:w w:val="105"/>
          <w:sz w:val="20"/>
        </w:rPr>
        <w:t>abusive</w:t>
      </w:r>
      <w:r w:rsidRPr="007B5ACE">
        <w:rPr>
          <w:color w:val="231F20"/>
          <w:spacing w:val="-21"/>
          <w:w w:val="105"/>
          <w:sz w:val="20"/>
        </w:rPr>
        <w:t xml:space="preserve"> </w:t>
      </w:r>
      <w:r w:rsidRPr="007B5ACE">
        <w:rPr>
          <w:color w:val="231F20"/>
          <w:w w:val="105"/>
          <w:sz w:val="20"/>
        </w:rPr>
        <w:t>ways</w:t>
      </w:r>
      <w:r w:rsidRPr="007B5ACE">
        <w:rPr>
          <w:color w:val="231F20"/>
          <w:spacing w:val="-21"/>
          <w:w w:val="105"/>
          <w:sz w:val="20"/>
        </w:rPr>
        <w:t xml:space="preserve"> </w:t>
      </w:r>
      <w:r w:rsidRPr="007B5ACE">
        <w:rPr>
          <w:color w:val="231F20"/>
          <w:w w:val="105"/>
          <w:sz w:val="20"/>
        </w:rPr>
        <w:t>of</w:t>
      </w:r>
      <w:r w:rsidRPr="007B5ACE">
        <w:rPr>
          <w:color w:val="231F20"/>
          <w:spacing w:val="-17"/>
          <w:w w:val="105"/>
          <w:sz w:val="20"/>
        </w:rPr>
        <w:t xml:space="preserve"> </w:t>
      </w:r>
      <w:r w:rsidRPr="007B5ACE">
        <w:rPr>
          <w:color w:val="231F20"/>
          <w:spacing w:val="-3"/>
          <w:w w:val="105"/>
          <w:sz w:val="20"/>
        </w:rPr>
        <w:t xml:space="preserve">relating </w:t>
      </w:r>
      <w:r w:rsidRPr="007B5ACE">
        <w:rPr>
          <w:color w:val="231F20"/>
          <w:w w:val="105"/>
          <w:sz w:val="20"/>
        </w:rPr>
        <w:t xml:space="preserve">to others. </w:t>
      </w:r>
      <w:bookmarkStart w:id="0" w:name="_GoBack"/>
      <w:bookmarkEnd w:id="0"/>
      <w:r w:rsidRPr="007B5ACE">
        <w:rPr>
          <w:color w:val="231F20"/>
          <w:w w:val="105"/>
          <w:sz w:val="20"/>
        </w:rPr>
        <w:t xml:space="preserve"> </w:t>
      </w:r>
    </w:p>
    <w:p w14:paraId="50442015" w14:textId="77777777" w:rsidR="00C57F56" w:rsidRDefault="007B5ACE">
      <w:pPr>
        <w:pStyle w:val="BodyText"/>
      </w:pPr>
      <w:r>
        <w:pict w14:anchorId="0E7F9645">
          <v:group id="_x0000_s1026" style="position:absolute;margin-left:35.7pt;margin-top:73.45pt;width:540.3pt;height:682.6pt;z-index:-251888640;mso-position-horizontal-relative:page;mso-position-vertical-relative:page" coordorigin="714,1469" coordsize="10806,13652">
            <v:rect id="_x0000_s1034" style="position:absolute;left:7099;top:1483;width:4421;height:13033" fillcolor="#fee8e1" stroked="f"/>
            <v:shape id="_x0000_s1033" type="#_x0000_t75" style="position:absolute;left:714;top:1476;width:1710;height:1610">
              <v:imagedata r:id="rId15" o:title=""/>
            </v:shape>
            <v:line id="_x0000_s1032" style="position:absolute" from="720,1479" to="11520,1479" strokecolor="#e81a3d" strokeweight="1pt"/>
            <v:rect id="_x0000_s1031" style="position:absolute;left:720;top:14515;width:10801;height:605" fillcolor="#e81a3d" stroked="f"/>
            <v:shape id="_x0000_s1030" style="position:absolute;left:8827;top:14637;width:494;height:360" coordorigin="8827,14638" coordsize="494,360" o:spt="100" adj="0,,0" path="m9222,14638r-362,l8847,14640r-10,7l8830,14658r-3,13l8827,14964r3,13l8837,14988r10,7l8860,14998r362,l9276,14898r-394,l8882,14738r157,l9039,14738r238,l9222,14638xm8910,14780r-1,l8909,14898r73,l8910,14780xm9039,14738r-28,l9011,14898r28,l9039,14738xm9277,14738r-210,l9067,14898r27,l9094,14738r183,l9277,14738xm9195,14826r-73,l9122,14898r73,l9195,14826xm9277,14738r-55,l9222,14898r54,l9321,14817r-44,-79xm8985,14738r-73,l8984,14856r1,l8985,14738xm9195,14738r-73,l9122,14802r73,l9195,14738xe" fillcolor="#231f20" stroked="f">
              <v:stroke joinstyle="round"/>
              <v:formulas/>
              <v:path arrowok="t" o:connecttype="segments"/>
            </v:shape>
            <v:shape id="_x0000_s1029" type="#_x0000_t75" style="position:absolute;left:9246;top:14637;width:148;height:360">
              <v:imagedata r:id="rId10" o:title=""/>
            </v:shape>
            <v:shape id="_x0000_s1028" style="position:absolute;left:9443;top:14762;width:479;height:105" coordorigin="9443,14763" coordsize="479,105" o:spt="100" adj="0,,0" path="m9525,14763r-16,l9509,14838r-1,l9479,14790r-17,-27l9443,14763r,102l9460,14865r,-75l9461,14790r46,75l9525,14865r,-27l9525,14763t85,91l9607,14854r-3,l9603,14853r,-25l9603,14821r,-19l9603,14795r-15,-6l9573,14789r-11,1l9551,14794r-8,8l9540,14814r16,l9557,14806r6,-4l9579,14802r9,1l9588,14821r-1,l9587,14828r,22l9575,14854r-12,l9554,14852r,-16l9560,14833r7,-1l9574,14831r8,l9582,14831r5,-3l9587,14821r-10,-1l9566,14822r-14,2l9537,14827r,33l9549,14867r22,l9581,14864r7,-6l9589,14865r5,2l9603,14867r5,-1l9610,14865r,-7l9610,14854r,m9653,14791r-15,l9638,14769r-16,l9622,14791r-12,l9610,14803r12,l9622,14852r,7l9625,14866r21,l9649,14865r4,l9653,14853r,-1l9651,14853r-12,l9638,14849r,-46l9653,14803r,-12m9678,14791r-16,l9662,14865r16,l9678,14791t,-28l9662,14763r,15l9678,14778r,-15m9763,14828r-2,-16l9755,14802r-1,-2l9747,14795r,20l9747,14841r-6,13l9712,14854r-6,-13l9706,14815r6,-13l9741,14802r6,13l9747,14795r-5,-3l9727,14789r-16,3l9699,14800r-7,12l9690,14828r2,16l9699,14856r12,8l9727,14867r15,-3l9754,14856r1,-2l9761,14844r2,-16m9838,14797r-10,-8l9803,14789r-9,5l9790,14802r-1,l9789,14791r-15,l9774,14865r16,l9790,14810r7,-8l9797,14802r20,l9822,14807r,3l9822,14865r16,l9838,14802r,-5m9922,14854r-4,l9915,14854r-1,-1l9914,14828r,-7l9914,14802r,-7l9899,14789r-14,l9873,14790r-11,4l9855,14802r-4,12l9867,14814r1,-8l9875,14802r15,l9899,14803r,18l9898,14821r,7l9898,14850r-11,4l9874,14854r-9,-2l9865,14836r6,-3l9878,14832r7,-1l9893,14831r,l9898,14828r,-7l9888,14820r-11,2l9863,14824r-14,3l9849,14860r11,7l9882,14867r11,-3l9899,14858r1,7l9905,14867r9,l9919,14866r3,-1l9922,14858r,-4l9922,14854e" fillcolor="#231f20" stroked="f">
              <v:stroke joinstyle="round"/>
              <v:formulas/>
              <v:path arrowok="t" o:connecttype="segments"/>
            </v:shape>
            <v:shape id="_x0000_s1027" type="#_x0000_t75" style="position:absolute;left:9928;top:14762;width:1230;height:105">
              <v:imagedata r:id="rId11" o:title=""/>
            </v:shape>
            <w10:wrap anchorx="page" anchory="page"/>
          </v:group>
        </w:pict>
      </w:r>
    </w:p>
    <w:p w14:paraId="608FB5A5" w14:textId="77777777" w:rsidR="00C57F56" w:rsidRDefault="00C57F56">
      <w:pPr>
        <w:pStyle w:val="BodyText"/>
      </w:pPr>
    </w:p>
    <w:p w14:paraId="043869FD" w14:textId="77777777" w:rsidR="00C57F56" w:rsidRDefault="00C57F56">
      <w:pPr>
        <w:pStyle w:val="BodyText"/>
      </w:pPr>
    </w:p>
    <w:p w14:paraId="0346C9BC" w14:textId="77777777" w:rsidR="00C57F56" w:rsidRDefault="00C57F56">
      <w:pPr>
        <w:pStyle w:val="BodyText"/>
      </w:pPr>
    </w:p>
    <w:p w14:paraId="4DB5D4F6" w14:textId="77777777" w:rsidR="00C57F56" w:rsidRDefault="00C57F56">
      <w:pPr>
        <w:pStyle w:val="BodyText"/>
      </w:pPr>
    </w:p>
    <w:p w14:paraId="53B7CCE4" w14:textId="77777777" w:rsidR="00C57F56" w:rsidRDefault="00C57F56">
      <w:pPr>
        <w:pStyle w:val="BodyText"/>
      </w:pPr>
    </w:p>
    <w:p w14:paraId="4D3C2A68" w14:textId="77777777" w:rsidR="00C57F56" w:rsidRDefault="00C57F56">
      <w:pPr>
        <w:pStyle w:val="BodyText"/>
      </w:pPr>
    </w:p>
    <w:p w14:paraId="1833C0FC" w14:textId="77777777" w:rsidR="00C57F56" w:rsidRDefault="00C57F56">
      <w:pPr>
        <w:pStyle w:val="BodyText"/>
      </w:pPr>
    </w:p>
    <w:p w14:paraId="147F37ED" w14:textId="77777777" w:rsidR="00C57F56" w:rsidRDefault="00C57F56">
      <w:pPr>
        <w:pStyle w:val="BodyText"/>
      </w:pPr>
    </w:p>
    <w:p w14:paraId="6F91314C" w14:textId="77777777" w:rsidR="00C57F56" w:rsidRDefault="00C57F56">
      <w:pPr>
        <w:pStyle w:val="BodyText"/>
      </w:pPr>
    </w:p>
    <w:p w14:paraId="301D2546" w14:textId="77777777" w:rsidR="00C57F56" w:rsidRDefault="00C57F56">
      <w:pPr>
        <w:pStyle w:val="BodyText"/>
      </w:pPr>
    </w:p>
    <w:p w14:paraId="692BC139" w14:textId="77777777" w:rsidR="00C57F56" w:rsidRDefault="00C57F56">
      <w:pPr>
        <w:pStyle w:val="BodyText"/>
      </w:pPr>
    </w:p>
    <w:p w14:paraId="4EA09CE5" w14:textId="77777777" w:rsidR="00C57F56" w:rsidRDefault="00C57F56">
      <w:pPr>
        <w:pStyle w:val="BodyText"/>
      </w:pPr>
    </w:p>
    <w:p w14:paraId="02AFDA55" w14:textId="77777777" w:rsidR="00C57F56" w:rsidRDefault="00C57F56">
      <w:pPr>
        <w:pStyle w:val="BodyText"/>
      </w:pPr>
    </w:p>
    <w:p w14:paraId="2F5799E4" w14:textId="77777777" w:rsidR="00C57F56" w:rsidRDefault="00C57F56">
      <w:pPr>
        <w:pStyle w:val="BodyText"/>
      </w:pPr>
    </w:p>
    <w:p w14:paraId="4EB77D59" w14:textId="77777777" w:rsidR="00C57F56" w:rsidRDefault="00C57F56">
      <w:pPr>
        <w:pStyle w:val="BodyText"/>
      </w:pPr>
    </w:p>
    <w:p w14:paraId="70508EAE" w14:textId="77777777" w:rsidR="00C57F56" w:rsidRDefault="00C57F56">
      <w:pPr>
        <w:pStyle w:val="BodyText"/>
      </w:pPr>
    </w:p>
    <w:p w14:paraId="5D7E90C3" w14:textId="77777777" w:rsidR="00C57F56" w:rsidRDefault="00C57F56">
      <w:pPr>
        <w:pStyle w:val="BodyText"/>
      </w:pPr>
    </w:p>
    <w:p w14:paraId="5B8463E0" w14:textId="77777777" w:rsidR="00C57F56" w:rsidRDefault="00C57F56">
      <w:pPr>
        <w:pStyle w:val="BodyText"/>
      </w:pPr>
    </w:p>
    <w:p w14:paraId="00F87CD1" w14:textId="77777777" w:rsidR="00C57F56" w:rsidRDefault="00C57F56">
      <w:pPr>
        <w:pStyle w:val="BodyText"/>
      </w:pPr>
    </w:p>
    <w:p w14:paraId="57D91BBE" w14:textId="77777777" w:rsidR="00C57F56" w:rsidRDefault="00C57F56">
      <w:pPr>
        <w:pStyle w:val="BodyText"/>
      </w:pPr>
    </w:p>
    <w:p w14:paraId="3F0A1C3F" w14:textId="77777777" w:rsidR="00C57F56" w:rsidRDefault="00C57F56">
      <w:pPr>
        <w:pStyle w:val="BodyText"/>
      </w:pPr>
    </w:p>
    <w:p w14:paraId="01EA6220" w14:textId="77777777" w:rsidR="00C57F56" w:rsidRDefault="00C57F56">
      <w:pPr>
        <w:pStyle w:val="BodyText"/>
      </w:pPr>
    </w:p>
    <w:p w14:paraId="17C312CF" w14:textId="77777777" w:rsidR="00C57F56" w:rsidRDefault="00C57F56">
      <w:pPr>
        <w:pStyle w:val="BodyText"/>
        <w:spacing w:before="1"/>
        <w:rPr>
          <w:sz w:val="26"/>
        </w:rPr>
      </w:pPr>
    </w:p>
    <w:p w14:paraId="31B556FC" w14:textId="77777777" w:rsidR="00C57F56" w:rsidRDefault="007B5ACE">
      <w:pPr>
        <w:spacing w:before="112"/>
        <w:ind w:left="364"/>
        <w:rPr>
          <w:b/>
          <w:sz w:val="20"/>
        </w:rPr>
      </w:pPr>
      <w:r>
        <w:rPr>
          <w:color w:val="231F20"/>
          <w:sz w:val="20"/>
        </w:rPr>
        <w:t xml:space="preserve">For other wellness topics, please visit </w:t>
      </w:r>
      <w:hyperlink r:id="rId16">
        <w:r>
          <w:rPr>
            <w:b/>
            <w:color w:val="231F20"/>
            <w:sz w:val="20"/>
          </w:rPr>
          <w:t>www.nih.gov/wellnesstoolkits</w:t>
        </w:r>
      </w:hyperlink>
    </w:p>
    <w:sectPr w:rsidR="00C57F56">
      <w:type w:val="continuous"/>
      <w:pgSz w:w="12240" w:h="15840"/>
      <w:pgMar w:top="64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A0371" w14:textId="77777777" w:rsidR="00000000" w:rsidRDefault="007B5ACE">
      <w:r>
        <w:separator/>
      </w:r>
    </w:p>
  </w:endnote>
  <w:endnote w:type="continuationSeparator" w:id="0">
    <w:p w14:paraId="2C6A375F" w14:textId="77777777" w:rsidR="00000000" w:rsidRDefault="007B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49CB2" w14:textId="77777777" w:rsidR="00000000" w:rsidRDefault="007B5ACE">
      <w:r>
        <w:separator/>
      </w:r>
    </w:p>
  </w:footnote>
  <w:footnote w:type="continuationSeparator" w:id="0">
    <w:p w14:paraId="2A14A59A" w14:textId="77777777" w:rsidR="00000000" w:rsidRDefault="007B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6375" w14:textId="77777777" w:rsidR="00C57F56" w:rsidRDefault="007B5ACE">
    <w:pPr>
      <w:pStyle w:val="BodyText"/>
      <w:spacing w:line="14" w:lineRule="auto"/>
    </w:pPr>
    <w:r>
      <w:pict w14:anchorId="0D165B1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33pt;width:372.4pt;height:23.15pt;z-index:-251894784;mso-position-horizontal-relative:page;mso-position-vertical-relative:page" filled="f" stroked="f">
          <v:textbox inset="0,0,0,0">
            <w:txbxContent>
              <w:p w14:paraId="227CF189" w14:textId="77777777" w:rsidR="00C57F56" w:rsidRDefault="007B5ACE">
                <w:pPr>
                  <w:spacing w:before="37"/>
                  <w:ind w:left="20"/>
                  <w:rPr>
                    <w:sz w:val="28"/>
                  </w:rPr>
                </w:pPr>
                <w:r>
                  <w:rPr>
                    <w:b/>
                    <w:color w:val="231F20"/>
                    <w:w w:val="95"/>
                    <w:sz w:val="28"/>
                  </w:rPr>
                  <w:t>YOUR</w:t>
                </w:r>
                <w:r>
                  <w:rPr>
                    <w:b/>
                    <w:color w:val="231F20"/>
                    <w:spacing w:val="-16"/>
                    <w:w w:val="95"/>
                    <w:sz w:val="28"/>
                  </w:rPr>
                  <w:t xml:space="preserve"> </w:t>
                </w:r>
                <w:r>
                  <w:rPr>
                    <w:b/>
                    <w:color w:val="231F20"/>
                    <w:spacing w:val="-3"/>
                    <w:w w:val="95"/>
                    <w:sz w:val="28"/>
                  </w:rPr>
                  <w:t>HEALTHIEST</w:t>
                </w:r>
                <w:r>
                  <w:rPr>
                    <w:b/>
                    <w:color w:val="231F20"/>
                    <w:spacing w:val="-22"/>
                    <w:w w:val="95"/>
                    <w:sz w:val="28"/>
                  </w:rPr>
                  <w:t xml:space="preserve"> </w:t>
                </w:r>
                <w:r>
                  <w:rPr>
                    <w:b/>
                    <w:color w:val="231F20"/>
                    <w:w w:val="95"/>
                    <w:sz w:val="28"/>
                  </w:rPr>
                  <w:t>SELF</w:t>
                </w:r>
                <w:r>
                  <w:rPr>
                    <w:b/>
                    <w:color w:val="231F20"/>
                    <w:spacing w:val="-16"/>
                    <w:w w:val="95"/>
                    <w:sz w:val="28"/>
                  </w:rPr>
                  <w:t xml:space="preserve"> </w:t>
                </w:r>
                <w:r>
                  <w:rPr>
                    <w:color w:val="E81A3D"/>
                    <w:w w:val="95"/>
                    <w:position w:val="4"/>
                    <w:sz w:val="28"/>
                  </w:rPr>
                  <w:t>|</w:t>
                </w:r>
                <w:r>
                  <w:rPr>
                    <w:color w:val="E81A3D"/>
                    <w:spacing w:val="-16"/>
                    <w:w w:val="95"/>
                    <w:position w:val="4"/>
                    <w:sz w:val="28"/>
                  </w:rPr>
                  <w:t xml:space="preserve"> </w:t>
                </w:r>
                <w:r>
                  <w:rPr>
                    <w:color w:val="231F20"/>
                    <w:w w:val="95"/>
                    <w:sz w:val="28"/>
                  </w:rPr>
                  <w:t>SOCIAL</w:t>
                </w:r>
                <w:r>
                  <w:rPr>
                    <w:color w:val="231F20"/>
                    <w:spacing w:val="-24"/>
                    <w:w w:val="95"/>
                    <w:sz w:val="28"/>
                  </w:rPr>
                  <w:t xml:space="preserve"> </w:t>
                </w:r>
                <w:r>
                  <w:rPr>
                    <w:color w:val="231F20"/>
                    <w:w w:val="95"/>
                    <w:sz w:val="28"/>
                  </w:rPr>
                  <w:t>WELLNESS</w:t>
                </w:r>
                <w:r>
                  <w:rPr>
                    <w:color w:val="231F20"/>
                    <w:spacing w:val="-16"/>
                    <w:w w:val="95"/>
                    <w:sz w:val="28"/>
                  </w:rPr>
                  <w:t xml:space="preserve"> </w:t>
                </w:r>
                <w:r>
                  <w:rPr>
                    <w:color w:val="231F20"/>
                    <w:w w:val="95"/>
                    <w:sz w:val="28"/>
                  </w:rPr>
                  <w:t>CHECKLIST</w:t>
                </w:r>
              </w:p>
            </w:txbxContent>
          </v:textbox>
          <w10:wrap anchorx="page" anchory="page"/>
        </v:shape>
      </w:pict>
    </w:r>
    <w:r>
      <w:pict w14:anchorId="2DB114C3">
        <v:shape id="_x0000_s2049" type="#_x0000_t202" style="position:absolute;margin-left:547.15pt;margin-top:43pt;width:29.9pt;height:10.2pt;z-index:-251893760;mso-position-horizontal-relative:page;mso-position-vertical-relative:page" filled="f" stroked="f">
          <v:textbox inset="0,0,0,0">
            <w:txbxContent>
              <w:p w14:paraId="08524F25" w14:textId="77777777" w:rsidR="00C57F56" w:rsidRDefault="007B5ACE">
                <w:pPr>
                  <w:spacing w:before="27"/>
                  <w:ind w:left="20"/>
                  <w:rPr>
                    <w:sz w:val="12"/>
                  </w:rPr>
                </w:pPr>
                <w:r>
                  <w:rPr>
                    <w:color w:val="231F20"/>
                    <w:w w:val="105"/>
                    <w:sz w:val="12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15F"/>
    <w:multiLevelType w:val="hybridMultilevel"/>
    <w:tmpl w:val="CF26726E"/>
    <w:lvl w:ilvl="0" w:tplc="706C7FF0">
      <w:numFmt w:val="bullet"/>
      <w:lvlText w:val=""/>
      <w:lvlJc w:val="left"/>
      <w:pPr>
        <w:ind w:left="481" w:hanging="225"/>
      </w:pPr>
      <w:rPr>
        <w:rFonts w:ascii="Wingdings" w:eastAsia="Wingdings" w:hAnsi="Wingdings" w:cs="Wingdings" w:hint="default"/>
        <w:color w:val="E81A3D"/>
        <w:w w:val="100"/>
        <w:sz w:val="20"/>
        <w:szCs w:val="20"/>
        <w:lang w:val="en-US" w:eastAsia="en-US" w:bidi="en-US"/>
      </w:rPr>
    </w:lvl>
    <w:lvl w:ilvl="1" w:tplc="79E4B396">
      <w:numFmt w:val="bullet"/>
      <w:lvlText w:val="•"/>
      <w:lvlJc w:val="left"/>
      <w:pPr>
        <w:ind w:left="874" w:hanging="225"/>
      </w:pPr>
      <w:rPr>
        <w:rFonts w:hint="default"/>
        <w:lang w:val="en-US" w:eastAsia="en-US" w:bidi="en-US"/>
      </w:rPr>
    </w:lvl>
    <w:lvl w:ilvl="2" w:tplc="00EEF24C">
      <w:numFmt w:val="bullet"/>
      <w:lvlText w:val="•"/>
      <w:lvlJc w:val="left"/>
      <w:pPr>
        <w:ind w:left="1268" w:hanging="225"/>
      </w:pPr>
      <w:rPr>
        <w:rFonts w:hint="default"/>
        <w:lang w:val="en-US" w:eastAsia="en-US" w:bidi="en-US"/>
      </w:rPr>
    </w:lvl>
    <w:lvl w:ilvl="3" w:tplc="F0B4CB02">
      <w:numFmt w:val="bullet"/>
      <w:lvlText w:val="•"/>
      <w:lvlJc w:val="left"/>
      <w:pPr>
        <w:ind w:left="1662" w:hanging="225"/>
      </w:pPr>
      <w:rPr>
        <w:rFonts w:hint="default"/>
        <w:lang w:val="en-US" w:eastAsia="en-US" w:bidi="en-US"/>
      </w:rPr>
    </w:lvl>
    <w:lvl w:ilvl="4" w:tplc="C85AB60A">
      <w:numFmt w:val="bullet"/>
      <w:lvlText w:val="•"/>
      <w:lvlJc w:val="left"/>
      <w:pPr>
        <w:ind w:left="2056" w:hanging="225"/>
      </w:pPr>
      <w:rPr>
        <w:rFonts w:hint="default"/>
        <w:lang w:val="en-US" w:eastAsia="en-US" w:bidi="en-US"/>
      </w:rPr>
    </w:lvl>
    <w:lvl w:ilvl="5" w:tplc="188AEC12">
      <w:numFmt w:val="bullet"/>
      <w:lvlText w:val="•"/>
      <w:lvlJc w:val="left"/>
      <w:pPr>
        <w:ind w:left="2450" w:hanging="225"/>
      </w:pPr>
      <w:rPr>
        <w:rFonts w:hint="default"/>
        <w:lang w:val="en-US" w:eastAsia="en-US" w:bidi="en-US"/>
      </w:rPr>
    </w:lvl>
    <w:lvl w:ilvl="6" w:tplc="EF844C5C">
      <w:numFmt w:val="bullet"/>
      <w:lvlText w:val="•"/>
      <w:lvlJc w:val="left"/>
      <w:pPr>
        <w:ind w:left="2844" w:hanging="225"/>
      </w:pPr>
      <w:rPr>
        <w:rFonts w:hint="default"/>
        <w:lang w:val="en-US" w:eastAsia="en-US" w:bidi="en-US"/>
      </w:rPr>
    </w:lvl>
    <w:lvl w:ilvl="7" w:tplc="CD666042">
      <w:numFmt w:val="bullet"/>
      <w:lvlText w:val="•"/>
      <w:lvlJc w:val="left"/>
      <w:pPr>
        <w:ind w:left="3238" w:hanging="225"/>
      </w:pPr>
      <w:rPr>
        <w:rFonts w:hint="default"/>
        <w:lang w:val="en-US" w:eastAsia="en-US" w:bidi="en-US"/>
      </w:rPr>
    </w:lvl>
    <w:lvl w:ilvl="8" w:tplc="5B44BBEA">
      <w:numFmt w:val="bullet"/>
      <w:lvlText w:val="•"/>
      <w:lvlJc w:val="left"/>
      <w:pPr>
        <w:ind w:left="3632" w:hanging="225"/>
      </w:pPr>
      <w:rPr>
        <w:rFonts w:hint="default"/>
        <w:lang w:val="en-US" w:eastAsia="en-US" w:bidi="en-US"/>
      </w:rPr>
    </w:lvl>
  </w:abstractNum>
  <w:abstractNum w:abstractNumId="1" w15:restartNumberingAfterBreak="0">
    <w:nsid w:val="475122F7"/>
    <w:multiLevelType w:val="hybridMultilevel"/>
    <w:tmpl w:val="15189B7A"/>
    <w:lvl w:ilvl="0" w:tplc="0B1A6660">
      <w:numFmt w:val="bullet"/>
      <w:lvlText w:val=""/>
      <w:lvlJc w:val="left"/>
      <w:pPr>
        <w:ind w:left="480" w:hanging="226"/>
      </w:pPr>
      <w:rPr>
        <w:rFonts w:ascii="Wingdings" w:eastAsia="Wingdings" w:hAnsi="Wingdings" w:cs="Wingdings" w:hint="default"/>
        <w:color w:val="E81A3D"/>
        <w:w w:val="100"/>
        <w:sz w:val="20"/>
        <w:szCs w:val="20"/>
        <w:lang w:val="en-US" w:eastAsia="en-US" w:bidi="en-US"/>
      </w:rPr>
    </w:lvl>
    <w:lvl w:ilvl="1" w:tplc="EDDA8ABE">
      <w:numFmt w:val="bullet"/>
      <w:lvlText w:val="•"/>
      <w:lvlJc w:val="left"/>
      <w:pPr>
        <w:ind w:left="874" w:hanging="226"/>
      </w:pPr>
      <w:rPr>
        <w:rFonts w:hint="default"/>
        <w:lang w:val="en-US" w:eastAsia="en-US" w:bidi="en-US"/>
      </w:rPr>
    </w:lvl>
    <w:lvl w:ilvl="2" w:tplc="01C2DC94">
      <w:numFmt w:val="bullet"/>
      <w:lvlText w:val="•"/>
      <w:lvlJc w:val="left"/>
      <w:pPr>
        <w:ind w:left="1268" w:hanging="226"/>
      </w:pPr>
      <w:rPr>
        <w:rFonts w:hint="default"/>
        <w:lang w:val="en-US" w:eastAsia="en-US" w:bidi="en-US"/>
      </w:rPr>
    </w:lvl>
    <w:lvl w:ilvl="3" w:tplc="A0C66E42">
      <w:numFmt w:val="bullet"/>
      <w:lvlText w:val="•"/>
      <w:lvlJc w:val="left"/>
      <w:pPr>
        <w:ind w:left="1662" w:hanging="226"/>
      </w:pPr>
      <w:rPr>
        <w:rFonts w:hint="default"/>
        <w:lang w:val="en-US" w:eastAsia="en-US" w:bidi="en-US"/>
      </w:rPr>
    </w:lvl>
    <w:lvl w:ilvl="4" w:tplc="3B8240C2">
      <w:numFmt w:val="bullet"/>
      <w:lvlText w:val="•"/>
      <w:lvlJc w:val="left"/>
      <w:pPr>
        <w:ind w:left="2056" w:hanging="226"/>
      </w:pPr>
      <w:rPr>
        <w:rFonts w:hint="default"/>
        <w:lang w:val="en-US" w:eastAsia="en-US" w:bidi="en-US"/>
      </w:rPr>
    </w:lvl>
    <w:lvl w:ilvl="5" w:tplc="BE4C1674">
      <w:numFmt w:val="bullet"/>
      <w:lvlText w:val="•"/>
      <w:lvlJc w:val="left"/>
      <w:pPr>
        <w:ind w:left="2450" w:hanging="226"/>
      </w:pPr>
      <w:rPr>
        <w:rFonts w:hint="default"/>
        <w:lang w:val="en-US" w:eastAsia="en-US" w:bidi="en-US"/>
      </w:rPr>
    </w:lvl>
    <w:lvl w:ilvl="6" w:tplc="B2D89064">
      <w:numFmt w:val="bullet"/>
      <w:lvlText w:val="•"/>
      <w:lvlJc w:val="left"/>
      <w:pPr>
        <w:ind w:left="2844" w:hanging="226"/>
      </w:pPr>
      <w:rPr>
        <w:rFonts w:hint="default"/>
        <w:lang w:val="en-US" w:eastAsia="en-US" w:bidi="en-US"/>
      </w:rPr>
    </w:lvl>
    <w:lvl w:ilvl="7" w:tplc="D150A598">
      <w:numFmt w:val="bullet"/>
      <w:lvlText w:val="•"/>
      <w:lvlJc w:val="left"/>
      <w:pPr>
        <w:ind w:left="3238" w:hanging="226"/>
      </w:pPr>
      <w:rPr>
        <w:rFonts w:hint="default"/>
        <w:lang w:val="en-US" w:eastAsia="en-US" w:bidi="en-US"/>
      </w:rPr>
    </w:lvl>
    <w:lvl w:ilvl="8" w:tplc="43987494">
      <w:numFmt w:val="bullet"/>
      <w:lvlText w:val="•"/>
      <w:lvlJc w:val="left"/>
      <w:pPr>
        <w:ind w:left="3632" w:hanging="226"/>
      </w:pPr>
      <w:rPr>
        <w:rFonts w:hint="default"/>
        <w:lang w:val="en-US" w:eastAsia="en-US" w:bidi="en-US"/>
      </w:rPr>
    </w:lvl>
  </w:abstractNum>
  <w:abstractNum w:abstractNumId="2" w15:restartNumberingAfterBreak="0">
    <w:nsid w:val="7BD43509"/>
    <w:multiLevelType w:val="hybridMultilevel"/>
    <w:tmpl w:val="BD4ECF08"/>
    <w:lvl w:ilvl="0" w:tplc="1C9042AC">
      <w:numFmt w:val="bullet"/>
      <w:lvlText w:val=""/>
      <w:lvlJc w:val="left"/>
      <w:pPr>
        <w:ind w:left="659" w:hanging="229"/>
      </w:pPr>
      <w:rPr>
        <w:rFonts w:ascii="Wingdings" w:eastAsia="Wingdings" w:hAnsi="Wingdings" w:cs="Wingdings" w:hint="default"/>
        <w:color w:val="E81A3D"/>
        <w:w w:val="100"/>
        <w:sz w:val="20"/>
        <w:szCs w:val="20"/>
        <w:lang w:val="en-US" w:eastAsia="en-US" w:bidi="en-US"/>
      </w:rPr>
    </w:lvl>
    <w:lvl w:ilvl="1" w:tplc="2806D8DC">
      <w:numFmt w:val="bullet"/>
      <w:lvlText w:val="•"/>
      <w:lvlJc w:val="left"/>
      <w:pPr>
        <w:ind w:left="1068" w:hanging="229"/>
      </w:pPr>
      <w:rPr>
        <w:rFonts w:hint="default"/>
        <w:lang w:val="en-US" w:eastAsia="en-US" w:bidi="en-US"/>
      </w:rPr>
    </w:lvl>
    <w:lvl w:ilvl="2" w:tplc="F9000512">
      <w:numFmt w:val="bullet"/>
      <w:lvlText w:val="•"/>
      <w:lvlJc w:val="left"/>
      <w:pPr>
        <w:ind w:left="1477" w:hanging="229"/>
      </w:pPr>
      <w:rPr>
        <w:rFonts w:hint="default"/>
        <w:lang w:val="en-US" w:eastAsia="en-US" w:bidi="en-US"/>
      </w:rPr>
    </w:lvl>
    <w:lvl w:ilvl="3" w:tplc="D01C6ED8">
      <w:numFmt w:val="bullet"/>
      <w:lvlText w:val="•"/>
      <w:lvlJc w:val="left"/>
      <w:pPr>
        <w:ind w:left="1885" w:hanging="229"/>
      </w:pPr>
      <w:rPr>
        <w:rFonts w:hint="default"/>
        <w:lang w:val="en-US" w:eastAsia="en-US" w:bidi="en-US"/>
      </w:rPr>
    </w:lvl>
    <w:lvl w:ilvl="4" w:tplc="AF9EEE6E">
      <w:numFmt w:val="bullet"/>
      <w:lvlText w:val="•"/>
      <w:lvlJc w:val="left"/>
      <w:pPr>
        <w:ind w:left="2294" w:hanging="229"/>
      </w:pPr>
      <w:rPr>
        <w:rFonts w:hint="default"/>
        <w:lang w:val="en-US" w:eastAsia="en-US" w:bidi="en-US"/>
      </w:rPr>
    </w:lvl>
    <w:lvl w:ilvl="5" w:tplc="7DFEF662">
      <w:numFmt w:val="bullet"/>
      <w:lvlText w:val="•"/>
      <w:lvlJc w:val="left"/>
      <w:pPr>
        <w:ind w:left="2702" w:hanging="229"/>
      </w:pPr>
      <w:rPr>
        <w:rFonts w:hint="default"/>
        <w:lang w:val="en-US" w:eastAsia="en-US" w:bidi="en-US"/>
      </w:rPr>
    </w:lvl>
    <w:lvl w:ilvl="6" w:tplc="B0868EA8">
      <w:numFmt w:val="bullet"/>
      <w:lvlText w:val="•"/>
      <w:lvlJc w:val="left"/>
      <w:pPr>
        <w:ind w:left="3111" w:hanging="229"/>
      </w:pPr>
      <w:rPr>
        <w:rFonts w:hint="default"/>
        <w:lang w:val="en-US" w:eastAsia="en-US" w:bidi="en-US"/>
      </w:rPr>
    </w:lvl>
    <w:lvl w:ilvl="7" w:tplc="695A1560">
      <w:numFmt w:val="bullet"/>
      <w:lvlText w:val="•"/>
      <w:lvlJc w:val="left"/>
      <w:pPr>
        <w:ind w:left="3519" w:hanging="229"/>
      </w:pPr>
      <w:rPr>
        <w:rFonts w:hint="default"/>
        <w:lang w:val="en-US" w:eastAsia="en-US" w:bidi="en-US"/>
      </w:rPr>
    </w:lvl>
    <w:lvl w:ilvl="8" w:tplc="6C4AD0C8">
      <w:numFmt w:val="bullet"/>
      <w:lvlText w:val="•"/>
      <w:lvlJc w:val="left"/>
      <w:pPr>
        <w:ind w:left="3928" w:hanging="22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F56"/>
    <w:rsid w:val="007B5ACE"/>
    <w:rsid w:val="00C5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27037F"/>
  <w15:docId w15:val="{70EFDF8C-2EE0-49E0-B589-62BF2DF6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32"/>
      <w:ind w:left="12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15"/>
      <w:ind w:left="21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2121" w:right="-11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13"/>
      <w:ind w:left="431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0"/>
      <w:ind w:left="659" w:hanging="229"/>
    </w:pPr>
  </w:style>
  <w:style w:type="paragraph" w:customStyle="1" w:styleId="TableParagraph">
    <w:name w:val="Table Paragraph"/>
    <w:basedOn w:val="Normal"/>
    <w:uiPriority w:val="1"/>
    <w:qFormat/>
    <w:pPr>
      <w:spacing w:before="90"/>
      <w:ind w:left="4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ih.gov/wellnesstoolki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nih.gov/wellnesstoolkits" TargetMode="External"/><Relationship Id="rId14" Type="http://schemas.openxmlformats.org/officeDocument/2006/relationships/hyperlink" Target="http://www.nih.gov/wellnesstoolk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Wellness Checklist</dc:title>
  <dc:subject>Social Wellness Checklist</dc:subject>
  <dc:creator>NIh</dc:creator>
  <cp:keywords>social wellness, checklist</cp:keywords>
  <cp:lastModifiedBy>Jo Harrison</cp:lastModifiedBy>
  <cp:revision>2</cp:revision>
  <dcterms:created xsi:type="dcterms:W3CDTF">2021-01-21T14:51:00Z</dcterms:created>
  <dcterms:modified xsi:type="dcterms:W3CDTF">2021-01-21T15:51:00Z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2021-01-21T00:00:00Z</vt:filetime>
  </property>
</Properties>
</file>